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8BA4" w14:textId="77777777" w:rsidR="00F4106C" w:rsidRDefault="00F4106C" w:rsidP="00F4106C">
      <w:pPr>
        <w:jc w:val="center"/>
      </w:pPr>
      <w:r>
        <w:t>Lesson 4</w:t>
      </w:r>
    </w:p>
    <w:p w14:paraId="029AD1D2" w14:textId="77777777" w:rsidR="00C3182B" w:rsidRPr="00F4106C" w:rsidRDefault="00D068EB" w:rsidP="00F4106C">
      <w:pPr>
        <w:jc w:val="center"/>
      </w:pPr>
      <w:r w:rsidRPr="00F4106C">
        <w:t>Martin Luther</w:t>
      </w:r>
    </w:p>
    <w:p w14:paraId="08702475" w14:textId="77777777" w:rsidR="00F4106C" w:rsidRPr="00F4106C" w:rsidRDefault="00F4106C" w:rsidP="00F4106C"/>
    <w:p w14:paraId="513354B4" w14:textId="5ED200AB" w:rsidR="00C3182B" w:rsidRPr="00F4106C" w:rsidRDefault="00F4106C" w:rsidP="00F4106C">
      <w:r>
        <w:rPr>
          <w:bCs/>
        </w:rPr>
        <w:t>1</w:t>
      </w:r>
      <w:r w:rsidRPr="00F4106C">
        <w:rPr>
          <w:bCs/>
          <w:vertAlign w:val="superscript"/>
        </w:rPr>
        <w:t>st</w:t>
      </w:r>
      <w:r>
        <w:rPr>
          <w:bCs/>
        </w:rPr>
        <w:t xml:space="preserve"> Slide </w:t>
      </w:r>
      <w:r w:rsidR="003B601D">
        <w:rPr>
          <w:bCs/>
        </w:rPr>
        <w:t>–</w:t>
      </w:r>
      <w:r>
        <w:rPr>
          <w:bCs/>
        </w:rPr>
        <w:t xml:space="preserve"> </w:t>
      </w:r>
      <w:r w:rsidR="003B601D">
        <w:rPr>
          <w:bCs/>
        </w:rPr>
        <w:t xml:space="preserve">1483-1546 - </w:t>
      </w:r>
    </w:p>
    <w:p w14:paraId="394550B4" w14:textId="77777777" w:rsidR="00F4106C" w:rsidRDefault="00F4106C" w:rsidP="00F4106C">
      <w:pPr>
        <w:rPr>
          <w:bCs/>
        </w:rPr>
      </w:pPr>
    </w:p>
    <w:p w14:paraId="3335D359" w14:textId="77777777" w:rsidR="00F4106C" w:rsidRPr="00F4106C" w:rsidRDefault="00F4106C" w:rsidP="00F4106C">
      <w:pPr>
        <w:ind w:left="720"/>
        <w:rPr>
          <w:bCs/>
        </w:rPr>
      </w:pPr>
      <w:r w:rsidRPr="00F4106C">
        <w:rPr>
          <w:bCs/>
        </w:rPr>
        <w:t xml:space="preserve">Not the first reformer, but certainly the most prominent – potentially for his writings. If anyone could be said to have born for such a time as this, Luther fits the criteria, for certain. </w:t>
      </w:r>
    </w:p>
    <w:p w14:paraId="32F9BB86" w14:textId="77777777" w:rsidR="00F4106C" w:rsidRPr="00F4106C" w:rsidRDefault="00F4106C" w:rsidP="00F4106C">
      <w:pPr>
        <w:ind w:left="720"/>
        <w:rPr>
          <w:bCs/>
        </w:rPr>
      </w:pPr>
      <w:r w:rsidRPr="00F4106C">
        <w:rPr>
          <w:bCs/>
        </w:rPr>
        <w:t xml:space="preserve">When Martin was born in Germany, reformer, John Wycliffe of England had been dead for 99 years. It had been 68 years since Bohemian Reformer, Jan Hus was burned at the stake. At the age of 15, Dominican Monk, Girolamo Savonarola, and two of his fellow monks were burned at the stake in Florence, Italy for espousing reformatory ideas. </w:t>
      </w:r>
    </w:p>
    <w:p w14:paraId="319BD461" w14:textId="77777777" w:rsidR="00F4106C" w:rsidRPr="00F4106C" w:rsidRDefault="00F4106C" w:rsidP="00F4106C">
      <w:pPr>
        <w:ind w:left="720"/>
        <w:rPr>
          <w:bCs/>
        </w:rPr>
      </w:pPr>
      <w:r w:rsidRPr="00F4106C">
        <w:rPr>
          <w:bCs/>
        </w:rPr>
        <w:t xml:space="preserve">29 years before he was born the Guttenburg press was in production, printing the first Bibles ever to be mass produced. And, 29 years after he was born, Michaelango completed the paint of the ceiling of the Sistine Chapel in Rome. </w:t>
      </w:r>
    </w:p>
    <w:p w14:paraId="422F58C4" w14:textId="77777777" w:rsidR="00F4106C" w:rsidRPr="00F4106C" w:rsidRDefault="00F4106C" w:rsidP="00F4106C">
      <w:pPr>
        <w:ind w:left="720"/>
        <w:rPr>
          <w:bCs/>
        </w:rPr>
      </w:pPr>
      <w:r w:rsidRPr="00F4106C">
        <w:rPr>
          <w:bCs/>
        </w:rPr>
        <w:t xml:space="preserve">He was born at a prime time in world history for change to take place in the thinking and actions of the people of Europe. </w:t>
      </w:r>
    </w:p>
    <w:p w14:paraId="2D6D34A4" w14:textId="77777777" w:rsidR="00F4106C" w:rsidRDefault="00F4106C" w:rsidP="00F4106C">
      <w:pPr>
        <w:rPr>
          <w:bCs/>
        </w:rPr>
      </w:pPr>
    </w:p>
    <w:p w14:paraId="51893E76" w14:textId="534887F4" w:rsidR="00C3182B" w:rsidRPr="00F4106C" w:rsidRDefault="00F4106C" w:rsidP="00F4106C">
      <w:pPr>
        <w:rPr>
          <w:bCs/>
        </w:rPr>
      </w:pPr>
      <w:r>
        <w:rPr>
          <w:bCs/>
        </w:rPr>
        <w:t xml:space="preserve">2nd Slide </w:t>
      </w:r>
      <w:r w:rsidR="003B601D">
        <w:rPr>
          <w:bCs/>
        </w:rPr>
        <w:t>–</w:t>
      </w:r>
      <w:r>
        <w:rPr>
          <w:bCs/>
        </w:rPr>
        <w:t xml:space="preserve"> </w:t>
      </w:r>
      <w:r w:rsidR="003B601D">
        <w:rPr>
          <w:bCs/>
        </w:rPr>
        <w:t>Eisleben was the home of Luther’s birth. HIs</w:t>
      </w:r>
      <w:r w:rsidR="00D068EB" w:rsidRPr="00F4106C">
        <w:rPr>
          <w:bCs/>
        </w:rPr>
        <w:t xml:space="preserve"> parents, Hans and Margaretha Luder moved to Mansfeld</w:t>
      </w:r>
      <w:r w:rsidR="003B601D">
        <w:rPr>
          <w:bCs/>
        </w:rPr>
        <w:t xml:space="preserve">  a year later, </w:t>
      </w:r>
      <w:r w:rsidR="00D068EB" w:rsidRPr="00F4106C">
        <w:rPr>
          <w:bCs/>
        </w:rPr>
        <w:t xml:space="preserve"> wher</w:t>
      </w:r>
      <w:r w:rsidR="003B601D">
        <w:rPr>
          <w:bCs/>
        </w:rPr>
        <w:t>e Hans worked in a copper mine</w:t>
      </w:r>
      <w:r w:rsidR="00D068EB" w:rsidRPr="00F4106C">
        <w:rPr>
          <w:bCs/>
        </w:rPr>
        <w:t>.</w:t>
      </w:r>
      <w:r w:rsidR="003B601D">
        <w:rPr>
          <w:bCs/>
        </w:rPr>
        <w:t xml:space="preserve"> Later, he owned the mine, and was able to provide some of the finer things of life for his family.</w:t>
      </w:r>
    </w:p>
    <w:p w14:paraId="192E0844" w14:textId="77777777" w:rsidR="00F4106C" w:rsidRDefault="00F4106C" w:rsidP="00F4106C"/>
    <w:p w14:paraId="15FFD28D" w14:textId="2428BA20" w:rsidR="00C3182B" w:rsidRPr="00F4106C" w:rsidRDefault="00F4106C" w:rsidP="00F4106C">
      <w:r>
        <w:t>3</w:t>
      </w:r>
      <w:r w:rsidRPr="00F4106C">
        <w:rPr>
          <w:vertAlign w:val="superscript"/>
        </w:rPr>
        <w:t>rd</w:t>
      </w:r>
      <w:r>
        <w:t xml:space="preserve"> Slide - </w:t>
      </w:r>
      <w:r w:rsidR="00D068EB" w:rsidRPr="00F4106C">
        <w:t xml:space="preserve">From 1492 to 1505 Luther </w:t>
      </w:r>
      <w:r w:rsidR="003B601D">
        <w:t xml:space="preserve">attended the </w:t>
      </w:r>
      <w:r w:rsidR="00D068EB" w:rsidRPr="00F4106C">
        <w:t xml:space="preserve">University of Erfurt, Germany </w:t>
      </w:r>
      <w:r w:rsidR="003B601D">
        <w:t>where he devoted his studies to the subject of law. Acquired BA &amp; MA. Intending to become a lawyer.</w:t>
      </w:r>
    </w:p>
    <w:p w14:paraId="123D2765" w14:textId="0650E1CC" w:rsidR="00F4106C" w:rsidRDefault="003B601D" w:rsidP="003B601D">
      <w:pPr>
        <w:pStyle w:val="ListParagraph"/>
        <w:numPr>
          <w:ilvl w:val="0"/>
          <w:numId w:val="13"/>
        </w:numPr>
      </w:pPr>
      <w:r>
        <w:t xml:space="preserve">However, </w:t>
      </w:r>
      <w:r w:rsidR="00D068EB" w:rsidRPr="00F4106C">
        <w:t xml:space="preserve">On </w:t>
      </w:r>
      <w:r w:rsidR="00F4106C">
        <w:t xml:space="preserve">July 2, 1505, at age 21, during a thunderstorm, Luther </w:t>
      </w:r>
      <w:r w:rsidR="00D068EB" w:rsidRPr="00F4106C">
        <w:t>cried: “Help me St. Anne,</w:t>
      </w:r>
      <w:r w:rsidR="00F4106C" w:rsidRPr="003B601D">
        <w:rPr>
          <w:rFonts w:ascii="MingLiU" w:eastAsia="MingLiU" w:hAnsi="MingLiU" w:cs="MingLiU"/>
        </w:rPr>
        <w:t xml:space="preserve"> </w:t>
      </w:r>
      <w:r w:rsidR="00D068EB" w:rsidRPr="00F4106C">
        <w:t>vows to St. Anne, I will become a monk!”</w:t>
      </w:r>
    </w:p>
    <w:p w14:paraId="4F1CFBB2" w14:textId="759746F5" w:rsidR="00C3182B" w:rsidRPr="00F4106C" w:rsidRDefault="00F4106C" w:rsidP="003B601D">
      <w:pPr>
        <w:pStyle w:val="ListParagraph"/>
        <w:numPr>
          <w:ilvl w:val="0"/>
          <w:numId w:val="13"/>
        </w:numPr>
      </w:pPr>
      <w:r>
        <w:t xml:space="preserve">Within a month, enters the </w:t>
      </w:r>
      <w:r w:rsidR="00D068EB" w:rsidRPr="00F4106C">
        <w:t>Order of Augustinian Monks.</w:t>
      </w:r>
    </w:p>
    <w:p w14:paraId="25F0C9BC" w14:textId="77777777" w:rsidR="00F4106C" w:rsidRDefault="00F4106C" w:rsidP="00F4106C"/>
    <w:p w14:paraId="2178049F" w14:textId="59AB25D0" w:rsidR="00C3182B" w:rsidRPr="00F4106C" w:rsidRDefault="00F4106C" w:rsidP="00F4106C">
      <w:r>
        <w:t>4</w:t>
      </w:r>
      <w:r w:rsidRPr="00F4106C">
        <w:rPr>
          <w:vertAlign w:val="superscript"/>
        </w:rPr>
        <w:t>th</w:t>
      </w:r>
      <w:r>
        <w:t xml:space="preserve"> Slide - Tormented by</w:t>
      </w:r>
      <w:r w:rsidR="00542259">
        <w:t xml:space="preserve"> his</w:t>
      </w:r>
      <w:r>
        <w:t xml:space="preserve"> sensitivity</w:t>
      </w:r>
      <w:r w:rsidR="00D068EB" w:rsidRPr="00F4106C">
        <w:t xml:space="preserve"> to </w:t>
      </w:r>
      <w:r w:rsidR="00542259">
        <w:t xml:space="preserve">his </w:t>
      </w:r>
      <w:r w:rsidR="00D068EB" w:rsidRPr="00F4106C">
        <w:t>sin</w:t>
      </w:r>
      <w:r w:rsidR="00542259">
        <w:t>ful nature, he ventured into the realm of e</w:t>
      </w:r>
      <w:r w:rsidR="00D068EB" w:rsidRPr="00F4106C">
        <w:t>xtreme asceticism: pray</w:t>
      </w:r>
      <w:r w:rsidR="00542259">
        <w:t xml:space="preserve">er, </w:t>
      </w:r>
      <w:r>
        <w:t xml:space="preserve">fasts, sleep deprivation, </w:t>
      </w:r>
      <w:r w:rsidR="00D068EB" w:rsidRPr="00F4106C">
        <w:t>cold, whipping himself</w:t>
      </w:r>
      <w:r>
        <w:t>; He was c</w:t>
      </w:r>
      <w:r w:rsidR="00D068EB" w:rsidRPr="00F4106C">
        <w:t>onstantly in confession</w:t>
      </w:r>
      <w:r w:rsidR="00542259">
        <w:t xml:space="preserve">. </w:t>
      </w:r>
    </w:p>
    <w:p w14:paraId="1455FAA4" w14:textId="231C0482" w:rsidR="00C3182B" w:rsidRDefault="00D068EB" w:rsidP="00542259">
      <w:pPr>
        <w:pStyle w:val="ListParagraph"/>
        <w:numPr>
          <w:ilvl w:val="0"/>
          <w:numId w:val="14"/>
        </w:numPr>
      </w:pPr>
      <w:r w:rsidRPr="00F4106C">
        <w:t>Luther: “</w:t>
      </w:r>
      <w:r w:rsidRPr="00542259">
        <w:rPr>
          <w:i/>
          <w:iCs/>
        </w:rPr>
        <w:t>If ever a monk got to heaven by his monkery, I was that monk!</w:t>
      </w:r>
      <w:r w:rsidRPr="00F4106C">
        <w:t>”</w:t>
      </w:r>
    </w:p>
    <w:p w14:paraId="15D6883D" w14:textId="6235404F" w:rsidR="00542259" w:rsidRPr="00F4106C" w:rsidRDefault="00542259" w:rsidP="00542259">
      <w:pPr>
        <w:pStyle w:val="ListParagraph"/>
        <w:numPr>
          <w:ilvl w:val="0"/>
          <w:numId w:val="14"/>
        </w:numPr>
      </w:pPr>
      <w:r>
        <w:t xml:space="preserve">To him being a monk was a vow to depravation. </w:t>
      </w:r>
    </w:p>
    <w:p w14:paraId="417D25DE" w14:textId="77777777" w:rsidR="00F4106C" w:rsidRDefault="00F4106C" w:rsidP="00F4106C"/>
    <w:p w14:paraId="792289A4" w14:textId="03EF6A19" w:rsidR="00C3182B" w:rsidRPr="00F4106C" w:rsidRDefault="00F4106C" w:rsidP="00F4106C">
      <w:r>
        <w:t>5</w:t>
      </w:r>
      <w:r w:rsidRPr="00F4106C">
        <w:rPr>
          <w:vertAlign w:val="superscript"/>
        </w:rPr>
        <w:t>th</w:t>
      </w:r>
      <w:r>
        <w:t xml:space="preserve"> Slide </w:t>
      </w:r>
      <w:r w:rsidR="00542259">
        <w:t>–</w:t>
      </w:r>
      <w:r>
        <w:t xml:space="preserve"> </w:t>
      </w:r>
      <w:r w:rsidR="00542259">
        <w:t xml:space="preserve">Within 2 years, </w:t>
      </w:r>
      <w:r w:rsidR="00D068EB" w:rsidRPr="00F4106C">
        <w:t>May 2, 1507 – Luther was ordained a priest</w:t>
      </w:r>
    </w:p>
    <w:p w14:paraId="3D074A2B" w14:textId="66FEC715" w:rsidR="00F4106C" w:rsidRDefault="00F4106C" w:rsidP="00F4106C">
      <w:pPr>
        <w:ind w:left="720"/>
      </w:pPr>
      <w:r>
        <w:t xml:space="preserve">In 1509, </w:t>
      </w:r>
      <w:r w:rsidR="00542259">
        <w:t>he</w:t>
      </w:r>
      <w:r>
        <w:t xml:space="preserve"> earned </w:t>
      </w:r>
      <w:r w:rsidR="00542259">
        <w:t>a</w:t>
      </w:r>
      <w:r>
        <w:t xml:space="preserve"> Bachelor of the Bible </w:t>
      </w:r>
      <w:r w:rsidR="00D068EB" w:rsidRPr="00F4106C">
        <w:t xml:space="preserve">and in 1512 he </w:t>
      </w:r>
      <w:r>
        <w:t xml:space="preserve">reached </w:t>
      </w:r>
      <w:r>
        <w:br/>
        <w:t xml:space="preserve">the terminal degree:  </w:t>
      </w:r>
      <w:r w:rsidR="00D068EB" w:rsidRPr="00F4106C">
        <w:t>Doctor of theology.</w:t>
      </w:r>
    </w:p>
    <w:p w14:paraId="5BB53B8C" w14:textId="77777777" w:rsidR="00F4106C" w:rsidRPr="00F4106C" w:rsidRDefault="00F4106C" w:rsidP="00F4106C">
      <w:pPr>
        <w:ind w:left="720"/>
        <w:rPr>
          <w:rFonts w:ascii="Calibri" w:hAnsi="Calibri"/>
        </w:rPr>
      </w:pPr>
      <w:r>
        <w:t xml:space="preserve">Between 1513 and 1517, Luther lectured at University </w:t>
      </w:r>
      <w:r w:rsidR="00D068EB" w:rsidRPr="00F4106C">
        <w:t>of Wittenburg on the</w:t>
      </w:r>
      <w:r w:rsidR="00D068EB" w:rsidRPr="00F4106C">
        <w:br/>
      </w:r>
      <w:r w:rsidR="00D068EB" w:rsidRPr="00F4106C">
        <w:rPr>
          <w:rFonts w:ascii="Calibri" w:hAnsi="Calibri"/>
        </w:rPr>
        <w:t>Psalms, Romans, Galatians</w:t>
      </w:r>
    </w:p>
    <w:p w14:paraId="52BA413A" w14:textId="77777777" w:rsidR="00C3182B" w:rsidRPr="00F4106C" w:rsidRDefault="00F4106C" w:rsidP="00F4106C">
      <w:pPr>
        <w:ind w:left="720"/>
        <w:rPr>
          <w:rFonts w:ascii="Calibri" w:hAnsi="Calibri"/>
        </w:rPr>
      </w:pPr>
      <w:r w:rsidRPr="00F4106C">
        <w:rPr>
          <w:rFonts w:ascii="Calibri" w:eastAsia="Times New Roman" w:hAnsi="Calibri" w:cs="Times New Roman"/>
        </w:rPr>
        <w:t xml:space="preserve"> </w:t>
      </w:r>
    </w:p>
    <w:p w14:paraId="4E651FF7" w14:textId="77777777" w:rsidR="00C14C1D" w:rsidRDefault="00F4106C" w:rsidP="00C14C1D">
      <w:pPr>
        <w:rPr>
          <w:rFonts w:ascii="Calibri" w:hAnsi="Calibri"/>
        </w:rPr>
      </w:pPr>
      <w:r>
        <w:rPr>
          <w:rFonts w:ascii="Calibri" w:hAnsi="Calibri"/>
        </w:rPr>
        <w:t>6</w:t>
      </w:r>
      <w:r w:rsidRPr="00F4106C">
        <w:rPr>
          <w:rFonts w:ascii="Calibri" w:hAnsi="Calibri"/>
          <w:vertAlign w:val="superscript"/>
        </w:rPr>
        <w:t>th</w:t>
      </w:r>
      <w:r>
        <w:rPr>
          <w:rFonts w:ascii="Calibri" w:hAnsi="Calibri"/>
        </w:rPr>
        <w:t xml:space="preserve"> Slide - </w:t>
      </w:r>
      <w:r w:rsidR="00D068EB" w:rsidRPr="00F4106C">
        <w:t>1515, great discovery:  Rom. 1:17</w:t>
      </w:r>
      <w:r w:rsidRPr="00F4106C">
        <w:rPr>
          <w:rFonts w:ascii="Calibri" w:hAnsi="Calibri"/>
        </w:rPr>
        <w:t xml:space="preserve"> During this time he discovered “the just shall live by faith” </w:t>
      </w:r>
    </w:p>
    <w:p w14:paraId="18883507" w14:textId="77777777" w:rsidR="00C14C1D" w:rsidRPr="00C14C1D" w:rsidRDefault="00F4106C" w:rsidP="00C14C1D">
      <w:pPr>
        <w:pStyle w:val="ListParagraph"/>
        <w:numPr>
          <w:ilvl w:val="0"/>
          <w:numId w:val="4"/>
        </w:numPr>
        <w:rPr>
          <w:rFonts w:ascii="Calibri" w:hAnsi="Calibri"/>
        </w:rPr>
      </w:pPr>
      <w:r w:rsidRPr="00C14C1D">
        <w:rPr>
          <w:rFonts w:ascii="Calibri" w:hAnsi="Calibri"/>
        </w:rPr>
        <w:lastRenderedPageBreak/>
        <w:t>Rom. 1:17  “</w:t>
      </w:r>
      <w:r w:rsidRPr="00C14C1D">
        <w:rPr>
          <w:rFonts w:ascii="Calibri" w:eastAsia="Times New Roman" w:hAnsi="Calibri" w:cs="Arial"/>
          <w:color w:val="001320"/>
          <w:sz w:val="23"/>
          <w:szCs w:val="23"/>
          <w:shd w:val="clear" w:color="auto" w:fill="FDFEFF"/>
        </w:rPr>
        <w:t>For therein is the righteousness of God revealed from faith to faith: as it is written, The just shall live by faith.</w:t>
      </w:r>
      <w:r w:rsidRPr="00C14C1D">
        <w:rPr>
          <w:rFonts w:ascii="Calibri" w:eastAsia="Times New Roman" w:hAnsi="Calibri" w:cs="Times New Roman"/>
        </w:rPr>
        <w:t xml:space="preserve">” In the column of his Bible he inscribed beside the word “faith” the word </w:t>
      </w:r>
      <w:r w:rsidR="00C14C1D" w:rsidRPr="00C14C1D">
        <w:rPr>
          <w:rFonts w:ascii="Calibri" w:eastAsia="Times New Roman" w:hAnsi="Calibri" w:cs="Times New Roman"/>
        </w:rPr>
        <w:t>“</w:t>
      </w:r>
      <w:r w:rsidRPr="00C14C1D">
        <w:rPr>
          <w:rFonts w:ascii="Calibri" w:eastAsia="Times New Roman" w:hAnsi="Calibri" w:cs="Times New Roman"/>
        </w:rPr>
        <w:t>Sola.</w:t>
      </w:r>
      <w:r w:rsidR="00C14C1D" w:rsidRPr="00C14C1D">
        <w:rPr>
          <w:rFonts w:ascii="Calibri" w:eastAsia="Times New Roman" w:hAnsi="Calibri" w:cs="Times New Roman"/>
        </w:rPr>
        <w:t>” Meaning “alone” or “faith alone”</w:t>
      </w:r>
    </w:p>
    <w:p w14:paraId="3C670F68" w14:textId="43E25F8B" w:rsidR="00C14C1D" w:rsidRPr="00C14C1D" w:rsidRDefault="00542259" w:rsidP="00F4106C">
      <w:pPr>
        <w:pStyle w:val="ListParagraph"/>
        <w:numPr>
          <w:ilvl w:val="0"/>
          <w:numId w:val="4"/>
        </w:numPr>
        <w:rPr>
          <w:rFonts w:ascii="Calibri" w:hAnsi="Calibri"/>
        </w:rPr>
      </w:pPr>
      <w:r>
        <w:t>He came to believe</w:t>
      </w:r>
      <w:r w:rsidR="00C14C1D">
        <w:t xml:space="preserve"> that the </w:t>
      </w:r>
      <w:r w:rsidR="00D068EB" w:rsidRPr="00F4106C">
        <w:t xml:space="preserve">Gospel is </w:t>
      </w:r>
      <w:r w:rsidR="00C14C1D">
        <w:t xml:space="preserve">the </w:t>
      </w:r>
      <w:r w:rsidR="00D068EB" w:rsidRPr="00F4106C">
        <w:t xml:space="preserve">revelation of </w:t>
      </w:r>
      <w:r w:rsidR="00C14C1D">
        <w:t xml:space="preserve">the </w:t>
      </w:r>
      <w:r w:rsidR="00D068EB" w:rsidRPr="00F4106C">
        <w:t>justice of God</w:t>
      </w:r>
    </w:p>
    <w:p w14:paraId="58C6D5A8" w14:textId="5705D1D3" w:rsidR="00C14C1D" w:rsidRPr="00C14C1D" w:rsidRDefault="00D068EB" w:rsidP="00F4106C">
      <w:pPr>
        <w:pStyle w:val="ListParagraph"/>
        <w:numPr>
          <w:ilvl w:val="0"/>
          <w:numId w:val="4"/>
        </w:numPr>
        <w:rPr>
          <w:rFonts w:ascii="Calibri" w:hAnsi="Calibri"/>
        </w:rPr>
      </w:pPr>
      <w:r w:rsidRPr="00F4106C">
        <w:t xml:space="preserve">To Luther, </w:t>
      </w:r>
      <w:r w:rsidR="00542259">
        <w:t xml:space="preserve">the </w:t>
      </w:r>
      <w:r w:rsidRPr="00F4106C">
        <w:t xml:space="preserve">justice of God was unbearable; </w:t>
      </w:r>
      <w:r w:rsidRPr="00C14C1D">
        <w:rPr>
          <w:u w:val="single"/>
        </w:rPr>
        <w:t>yet</w:t>
      </w:r>
      <w:r w:rsidRPr="00F4106C">
        <w:t xml:space="preserve">, </w:t>
      </w:r>
      <w:r w:rsidR="00542259">
        <w:t xml:space="preserve">the </w:t>
      </w:r>
      <w:r w:rsidRPr="00F4106C">
        <w:t xml:space="preserve">Gospel </w:t>
      </w:r>
      <w:r w:rsidR="00542259">
        <w:t xml:space="preserve">was </w:t>
      </w:r>
      <w:r w:rsidRPr="00F4106C">
        <w:t>linked to God’s justice</w:t>
      </w:r>
      <w:r w:rsidR="00C14C1D">
        <w:t>.</w:t>
      </w:r>
    </w:p>
    <w:p w14:paraId="5EFF75CE" w14:textId="154F7694" w:rsidR="00C14C1D" w:rsidRPr="00C14C1D" w:rsidRDefault="00C14C1D" w:rsidP="00F4106C">
      <w:pPr>
        <w:pStyle w:val="ListParagraph"/>
        <w:numPr>
          <w:ilvl w:val="0"/>
          <w:numId w:val="4"/>
        </w:numPr>
        <w:rPr>
          <w:rFonts w:ascii="Calibri" w:hAnsi="Calibri"/>
        </w:rPr>
      </w:pPr>
      <w:r>
        <w:t>So, he saw that j</w:t>
      </w:r>
      <w:r w:rsidR="00D068EB" w:rsidRPr="00F4106C">
        <w:t>ustice does not</w:t>
      </w:r>
      <w:r>
        <w:t xml:space="preserve"> refer to punishment of sinners,</w:t>
      </w:r>
      <w:r w:rsidR="00D068EB" w:rsidRPr="00F4106C">
        <w:t xml:space="preserve"> </w:t>
      </w:r>
      <w:r>
        <w:t xml:space="preserve">but, </w:t>
      </w:r>
      <w:r w:rsidR="00D068EB" w:rsidRPr="00F4106C">
        <w:t>righteousness is given to those who live by faith</w:t>
      </w:r>
      <w:r w:rsidR="00542259">
        <w:t>.</w:t>
      </w:r>
    </w:p>
    <w:p w14:paraId="09574FA2" w14:textId="14D191E1" w:rsidR="00C3182B" w:rsidRPr="00C14C1D" w:rsidRDefault="00D068EB" w:rsidP="00F4106C">
      <w:pPr>
        <w:pStyle w:val="ListParagraph"/>
        <w:numPr>
          <w:ilvl w:val="0"/>
          <w:numId w:val="4"/>
        </w:numPr>
        <w:rPr>
          <w:rFonts w:ascii="Calibri" w:hAnsi="Calibri"/>
        </w:rPr>
      </w:pPr>
      <w:r w:rsidRPr="00F4106C">
        <w:t>Justifi</w:t>
      </w:r>
      <w:r w:rsidR="00C14C1D">
        <w:t xml:space="preserve">cation is the free gift of God </w:t>
      </w:r>
      <w:r w:rsidRPr="00F4106C">
        <w:t xml:space="preserve">to sinners: righteousness is </w:t>
      </w:r>
      <w:r w:rsidR="00542259">
        <w:t xml:space="preserve">given, or </w:t>
      </w:r>
      <w:r w:rsidRPr="00F4106C">
        <w:t>imputed</w:t>
      </w:r>
      <w:r w:rsidR="00542259">
        <w:t xml:space="preserve"> upon,</w:t>
      </w:r>
      <w:r w:rsidRPr="00F4106C">
        <w:t xml:space="preserve"> by God who justifies humans by their faith in Jesus Christ</w:t>
      </w:r>
      <w:r w:rsidR="00C14C1D">
        <w:t xml:space="preserve">. </w:t>
      </w:r>
    </w:p>
    <w:p w14:paraId="7596ADA0" w14:textId="77777777" w:rsidR="00C14C1D" w:rsidRDefault="00C14C1D" w:rsidP="00C14C1D">
      <w:pPr>
        <w:rPr>
          <w:rFonts w:ascii="Calibri" w:hAnsi="Calibri"/>
        </w:rPr>
      </w:pPr>
    </w:p>
    <w:p w14:paraId="308FC0AC" w14:textId="5F29A8FD" w:rsidR="00C14C1D" w:rsidRPr="00C14C1D" w:rsidRDefault="00C14C1D" w:rsidP="00C14C1D">
      <w:pPr>
        <w:rPr>
          <w:rFonts w:ascii="Calibri" w:hAnsi="Calibri"/>
        </w:rPr>
      </w:pPr>
      <w:r>
        <w:rPr>
          <w:rFonts w:ascii="Calibri" w:hAnsi="Calibri"/>
        </w:rPr>
        <w:t>7</w:t>
      </w:r>
      <w:r w:rsidRPr="00C14C1D">
        <w:rPr>
          <w:rFonts w:ascii="Calibri" w:hAnsi="Calibri"/>
          <w:vertAlign w:val="superscript"/>
        </w:rPr>
        <w:t>th</w:t>
      </w:r>
      <w:r>
        <w:rPr>
          <w:rFonts w:ascii="Calibri" w:hAnsi="Calibri"/>
        </w:rPr>
        <w:t xml:space="preserve"> Slide – </w:t>
      </w:r>
      <w:r w:rsidRPr="00C14C1D">
        <w:rPr>
          <w:rFonts w:ascii="Calibri" w:hAnsi="Calibri"/>
        </w:rPr>
        <w:t>“Here I felt as if I were entirely born again and had</w:t>
      </w:r>
      <w:r>
        <w:rPr>
          <w:rFonts w:ascii="Calibri" w:hAnsi="Calibri"/>
        </w:rPr>
        <w:t xml:space="preserve"> </w:t>
      </w:r>
      <w:r w:rsidRPr="00C14C1D">
        <w:rPr>
          <w:rFonts w:ascii="Calibri" w:hAnsi="Calibri"/>
        </w:rPr>
        <w:t xml:space="preserve">entered paradise itself through gates that had </w:t>
      </w:r>
      <w:r>
        <w:rPr>
          <w:rFonts w:ascii="Calibri" w:hAnsi="Calibri"/>
        </w:rPr>
        <w:t xml:space="preserve">been </w:t>
      </w:r>
      <w:r w:rsidRPr="00C14C1D">
        <w:rPr>
          <w:rFonts w:ascii="Calibri" w:hAnsi="Calibri"/>
        </w:rPr>
        <w:t>flung open. The w</w:t>
      </w:r>
      <w:r>
        <w:rPr>
          <w:rFonts w:ascii="Calibri" w:hAnsi="Calibri"/>
        </w:rPr>
        <w:t xml:space="preserve">hole of Scripture gained a new </w:t>
      </w:r>
      <w:r w:rsidRPr="00C14C1D">
        <w:rPr>
          <w:rFonts w:ascii="Calibri" w:hAnsi="Calibri"/>
        </w:rPr>
        <w:t>meaning. And from</w:t>
      </w:r>
      <w:r>
        <w:rPr>
          <w:rFonts w:ascii="Calibri" w:hAnsi="Calibri"/>
        </w:rPr>
        <w:t xml:space="preserve"> that </w:t>
      </w:r>
      <w:r>
        <w:rPr>
          <w:rFonts w:ascii="Calibri" w:hAnsi="Calibri"/>
        </w:rPr>
        <w:br/>
        <w:t xml:space="preserve">point on the phrase the </w:t>
      </w:r>
      <w:r w:rsidRPr="00C14C1D">
        <w:rPr>
          <w:rFonts w:ascii="Calibri" w:hAnsi="Calibri"/>
        </w:rPr>
        <w:t>‘justice of God’ no longer filled me with hatred, but</w:t>
      </w:r>
      <w:r w:rsidR="001C03FB">
        <w:rPr>
          <w:rFonts w:ascii="MingLiU" w:eastAsia="MingLiU" w:hAnsi="MingLiU" w:cs="MingLiU"/>
        </w:rPr>
        <w:t xml:space="preserve"> </w:t>
      </w:r>
      <w:r w:rsidRPr="00C14C1D">
        <w:rPr>
          <w:rFonts w:ascii="Calibri" w:hAnsi="Calibri"/>
        </w:rPr>
        <w:t>rather became unspeakably</w:t>
      </w:r>
      <w:r w:rsidR="001C03FB">
        <w:rPr>
          <w:rFonts w:ascii="MingLiU" w:eastAsia="MingLiU" w:hAnsi="MingLiU" w:cs="MingLiU"/>
        </w:rPr>
        <w:t xml:space="preserve"> </w:t>
      </w:r>
      <w:r w:rsidRPr="00C14C1D">
        <w:rPr>
          <w:rFonts w:ascii="Calibri" w:hAnsi="Calibri"/>
        </w:rPr>
        <w:t>sweet by virtue of a great</w:t>
      </w:r>
      <w:r w:rsidR="001C03FB">
        <w:rPr>
          <w:rFonts w:ascii="MingLiU" w:eastAsia="MingLiU" w:hAnsi="MingLiU" w:cs="MingLiU"/>
        </w:rPr>
        <w:t xml:space="preserve"> </w:t>
      </w:r>
      <w:r w:rsidRPr="00C14C1D">
        <w:rPr>
          <w:rFonts w:ascii="Calibri" w:hAnsi="Calibri"/>
        </w:rPr>
        <w:t>love.”  –Martin Luther</w:t>
      </w:r>
    </w:p>
    <w:p w14:paraId="15DF4F8B" w14:textId="77777777" w:rsidR="00C14C1D" w:rsidRPr="00C14C1D" w:rsidRDefault="00C14C1D" w:rsidP="00C14C1D">
      <w:pPr>
        <w:rPr>
          <w:rFonts w:ascii="Calibri" w:hAnsi="Calibri"/>
        </w:rPr>
      </w:pPr>
    </w:p>
    <w:p w14:paraId="32FB3ECB" w14:textId="77777777" w:rsidR="00C3182B" w:rsidRPr="00F4106C" w:rsidRDefault="00C14C1D" w:rsidP="00F4106C">
      <w:r>
        <w:t>8</w:t>
      </w:r>
      <w:r w:rsidRPr="00C14C1D">
        <w:rPr>
          <w:vertAlign w:val="superscript"/>
        </w:rPr>
        <w:t>th</w:t>
      </w:r>
      <w:r>
        <w:t xml:space="preserve"> Slide - </w:t>
      </w:r>
      <w:r w:rsidR="00D068EB" w:rsidRPr="00F4106C">
        <w:t>Martin Luther’s Trip to Rome</w:t>
      </w:r>
    </w:p>
    <w:p w14:paraId="6BA4CD88" w14:textId="77777777" w:rsidR="00C14C1D" w:rsidRDefault="00D068EB" w:rsidP="00C14C1D">
      <w:pPr>
        <w:pStyle w:val="ListParagraph"/>
        <w:numPr>
          <w:ilvl w:val="0"/>
          <w:numId w:val="5"/>
        </w:numPr>
      </w:pPr>
      <w:r w:rsidRPr="00F4106C">
        <w:t>1511 – Augustinian Abbot Staupitz sent Luther on a pilgrimage to Rome</w:t>
      </w:r>
      <w:r w:rsidR="00C14C1D">
        <w:t>.</w:t>
      </w:r>
    </w:p>
    <w:p w14:paraId="2C6DC7CE" w14:textId="77777777" w:rsidR="00C14C1D" w:rsidRDefault="00D068EB" w:rsidP="00C14C1D">
      <w:pPr>
        <w:pStyle w:val="ListParagraph"/>
        <w:numPr>
          <w:ilvl w:val="0"/>
          <w:numId w:val="5"/>
        </w:numPr>
      </w:pPr>
      <w:r w:rsidRPr="00F4106C">
        <w:t>He vi</w:t>
      </w:r>
      <w:r w:rsidR="00C14C1D">
        <w:t xml:space="preserve">sited the holiest places; crawled up </w:t>
      </w:r>
      <w:r w:rsidRPr="00F4106C">
        <w:t>Pilate’s staircase</w:t>
      </w:r>
      <w:r w:rsidR="00C14C1D">
        <w:t>. Struggling with the idea all the way up, he determined to walk slowly back down the stairwell.</w:t>
      </w:r>
    </w:p>
    <w:p w14:paraId="0A96E4CF" w14:textId="77777777" w:rsidR="00C14C1D" w:rsidRDefault="00C14C1D" w:rsidP="00F4106C">
      <w:pPr>
        <w:pStyle w:val="ListParagraph"/>
        <w:numPr>
          <w:ilvl w:val="0"/>
          <w:numId w:val="5"/>
        </w:numPr>
      </w:pPr>
      <w:r>
        <w:t xml:space="preserve">Luther observed priests &amp; bishops acting immorally </w:t>
      </w:r>
      <w:r w:rsidR="00D068EB" w:rsidRPr="00F4106C">
        <w:t>&amp; abusing their power</w:t>
      </w:r>
    </w:p>
    <w:p w14:paraId="59D48ACD" w14:textId="77777777" w:rsidR="00C3182B" w:rsidRPr="00F4106C" w:rsidRDefault="00D068EB" w:rsidP="00F4106C">
      <w:pPr>
        <w:pStyle w:val="ListParagraph"/>
        <w:numPr>
          <w:ilvl w:val="0"/>
          <w:numId w:val="5"/>
        </w:numPr>
      </w:pPr>
      <w:r w:rsidRPr="00F4106C">
        <w:t>Luther: “</w:t>
      </w:r>
      <w:r w:rsidRPr="00C14C1D">
        <w:rPr>
          <w:i/>
          <w:iCs/>
        </w:rPr>
        <w:t>I went with onions &amp; returned with garlic</w:t>
      </w:r>
      <w:r w:rsidRPr="00F4106C">
        <w:t>”</w:t>
      </w:r>
    </w:p>
    <w:p w14:paraId="49DDBDC1" w14:textId="77777777" w:rsidR="00C14C1D" w:rsidRDefault="00C14C1D" w:rsidP="00F4106C"/>
    <w:p w14:paraId="5AC56270" w14:textId="5C44DF3B" w:rsidR="008B69AE" w:rsidRDefault="00C14C1D" w:rsidP="00F4106C">
      <w:r>
        <w:t>9</w:t>
      </w:r>
      <w:r w:rsidRPr="00C14C1D">
        <w:rPr>
          <w:vertAlign w:val="superscript"/>
        </w:rPr>
        <w:t>th</w:t>
      </w:r>
      <w:r>
        <w:t xml:space="preserve"> Slide – </w:t>
      </w:r>
      <w:r w:rsidR="00D068EB" w:rsidRPr="00F4106C">
        <w:t xml:space="preserve">During this time, Albert of Brandenburg bought electorship and archbishopric of Mainz.  He hired </w:t>
      </w:r>
      <w:r w:rsidR="001C03FB">
        <w:t xml:space="preserve">a Dominican Monk, </w:t>
      </w:r>
      <w:r w:rsidR="00D068EB" w:rsidRPr="00F4106C">
        <w:t>John Tetzel of M</w:t>
      </w:r>
      <w:r w:rsidR="008B69AE">
        <w:t>ainz to sell indulgences (a remission</w:t>
      </w:r>
      <w:r w:rsidR="00D068EB" w:rsidRPr="00F4106C">
        <w:t xml:space="preserve"> of punishment for sins</w:t>
      </w:r>
      <w:r w:rsidR="008B69AE">
        <w:t>, and release from pergatory</w:t>
      </w:r>
      <w:r w:rsidR="00D068EB" w:rsidRPr="00F4106C">
        <w:t>).</w:t>
      </w:r>
      <w:r w:rsidR="008B69AE">
        <w:t xml:space="preserve"> </w:t>
      </w:r>
    </w:p>
    <w:p w14:paraId="7F96FE10" w14:textId="77777777" w:rsidR="007B4833" w:rsidRDefault="00D068EB" w:rsidP="007B4833">
      <w:pPr>
        <w:pStyle w:val="ListParagraph"/>
        <w:numPr>
          <w:ilvl w:val="0"/>
          <w:numId w:val="11"/>
        </w:numPr>
      </w:pPr>
      <w:r w:rsidRPr="00F4106C">
        <w:t>The sale of indulgences was part of a fund-raising campaign commissioned by Pope Leo X to finance the renovation of St. Peter’s Basilica in Rome.</w:t>
      </w:r>
    </w:p>
    <w:p w14:paraId="2F7F5618" w14:textId="63E80FA9" w:rsidR="007B4833" w:rsidRPr="007B4833" w:rsidRDefault="007B4833" w:rsidP="007B4833">
      <w:pPr>
        <w:pStyle w:val="ListParagraph"/>
        <w:numPr>
          <w:ilvl w:val="0"/>
          <w:numId w:val="11"/>
        </w:numPr>
      </w:pPr>
      <w:r w:rsidRPr="007B4833">
        <w:rPr>
          <w:bCs/>
        </w:rPr>
        <w:t>Tetzel was noted as saying: “As soon as a coin in the coffer rings, a soul from purgatory springs.”</w:t>
      </w:r>
    </w:p>
    <w:p w14:paraId="0281C588" w14:textId="5608D232" w:rsidR="007B4833" w:rsidRPr="007B4833" w:rsidRDefault="007B4833" w:rsidP="007B4833">
      <w:pPr>
        <w:pStyle w:val="ListParagraph"/>
        <w:numPr>
          <w:ilvl w:val="0"/>
          <w:numId w:val="11"/>
        </w:numPr>
      </w:pPr>
      <w:r>
        <w:t xml:space="preserve">Another quote - </w:t>
      </w:r>
      <w:r w:rsidRPr="007B4833">
        <w:t>“Time for lust, time for lie, time to kiss your life goodbye. Send me money, send me green, heaven you will meet. Ma</w:t>
      </w:r>
      <w:r w:rsidR="001C03FB">
        <w:t>ke</w:t>
      </w:r>
      <w:r w:rsidRPr="007B4833">
        <w:t xml:space="preserve"> a contribution, and you’ll get a better seat.”</w:t>
      </w:r>
    </w:p>
    <w:p w14:paraId="58ADB7FC" w14:textId="3542634F" w:rsidR="007B4833" w:rsidRPr="007B4833" w:rsidRDefault="007B4833" w:rsidP="007B4833">
      <w:pPr>
        <w:pStyle w:val="ListParagraph"/>
        <w:numPr>
          <w:ilvl w:val="0"/>
          <w:numId w:val="11"/>
        </w:numPr>
      </w:pPr>
      <w:r w:rsidRPr="007B4833">
        <w:rPr>
          <w:bCs/>
        </w:rPr>
        <w:t>Story of Tetzel’s vanity – The sale of an indulgence for sin yet to be committed. He was told the payment would be double. Later he was robbed while making his way to</w:t>
      </w:r>
      <w:r>
        <w:rPr>
          <w:bCs/>
        </w:rPr>
        <w:t xml:space="preserve"> </w:t>
      </w:r>
      <w:r w:rsidRPr="007B4833">
        <w:rPr>
          <w:bCs/>
        </w:rPr>
        <w:t>another appointment. The bandit showed his indulgence</w:t>
      </w:r>
      <w:r>
        <w:rPr>
          <w:bCs/>
        </w:rPr>
        <w:t>.</w:t>
      </w:r>
    </w:p>
    <w:p w14:paraId="79DFBAB5" w14:textId="77777777" w:rsidR="008B69AE" w:rsidRDefault="008B69AE" w:rsidP="00F4106C"/>
    <w:p w14:paraId="170AB482" w14:textId="77777777" w:rsidR="00C3182B" w:rsidRPr="00F4106C" w:rsidRDefault="008B69AE" w:rsidP="00F4106C">
      <w:r>
        <w:t>10</w:t>
      </w:r>
      <w:r w:rsidRPr="008B69AE">
        <w:rPr>
          <w:vertAlign w:val="superscript"/>
        </w:rPr>
        <w:t>th</w:t>
      </w:r>
      <w:r>
        <w:t xml:space="preserve"> Slide – </w:t>
      </w:r>
      <w:r w:rsidR="00D068EB" w:rsidRPr="00F4106C">
        <w:t>On October 31, 1517, Luther posted 95 Theses (Disputes) on the door of All Saints’ Church in Wittenburg protesting clerical abuses and the sale of indulgences.</w:t>
      </w:r>
    </w:p>
    <w:p w14:paraId="10BB915B" w14:textId="55524B9C" w:rsidR="00C3182B" w:rsidRDefault="001C03FB" w:rsidP="007B4833">
      <w:pPr>
        <w:pStyle w:val="ListParagraph"/>
        <w:numPr>
          <w:ilvl w:val="0"/>
          <w:numId w:val="12"/>
        </w:numPr>
      </w:pPr>
      <w:r>
        <w:t>This has been c</w:t>
      </w:r>
      <w:r w:rsidR="00D068EB" w:rsidRPr="00F4106C">
        <w:t>alled the birth date of the Protestant Reformation</w:t>
      </w:r>
    </w:p>
    <w:p w14:paraId="06C41765" w14:textId="6C5ECF73" w:rsidR="008B69AE" w:rsidRDefault="007B4833" w:rsidP="007B4833">
      <w:pPr>
        <w:pStyle w:val="ListParagraph"/>
        <w:numPr>
          <w:ilvl w:val="0"/>
          <w:numId w:val="12"/>
        </w:numPr>
      </w:pPr>
      <w:r>
        <w:t xml:space="preserve">American Church Historian, Kenneth Latourette, in </w:t>
      </w:r>
      <w:r w:rsidRPr="007B4833">
        <w:t xml:space="preserve">A History of Christianity, Vol. </w:t>
      </w:r>
      <w:r>
        <w:t xml:space="preserve">2, Kenneth Latourette, pages 709 &amp; 710, wrote, </w:t>
      </w:r>
      <w:r>
        <w:br/>
      </w:r>
      <w:r w:rsidRPr="007B4833">
        <w:t xml:space="preserve">“In crisp, vigorous language Luther challenged the indulgences. He protested against despoiling Germans to pay for the construction of St. Peter’s, saying that few Germans could worship there, that the Pope was rich enough to do the building with his own money, and that he would do better to appoint one good pastor to a church than to give indulgences to them all. Luther said that indulgences did not remove guilt and that the Pope could remit only those penalties which he himself had imposed on earth and that he had no jurisdiction over purgatory. He denied that the saints had accumulated surplus credits. He held that indulgences bred a false sense of security and so were positively harmful. To Luther’s surprise, the ninety-five theses created an immense sensation. Within a few months they were printed in the Latin original and in a vernacular translation and were being read across Germany. That they had this effect was due in part to the skill and forthrightness with which Luther drafted them. It was even more because of an underlying restlessness which hailed them as saying what many were happy to have said. As a result, Luther was drawn into controversy. Although at the outset he had no thought of breaking with the Pope or the Church of Rome, he was not one to draw back, and prudence and guarded speech were alien to his nature. In the course of the debate he was led on step by step until he had declared that both Popes and general councils of the Church could err, that only the Scriptures are authoritative, and that he would concede that he was in error only if convinced that what he held was contrary to the Bible and to sound reason. In effect he was insisting upon the right and the duty of individual judgement which must not be surrendered, even to the Catholic Church.” </w:t>
      </w:r>
    </w:p>
    <w:p w14:paraId="0C496F22" w14:textId="77777777" w:rsidR="007B4833" w:rsidRDefault="007B4833" w:rsidP="00F4106C"/>
    <w:p w14:paraId="2BC22E2C" w14:textId="77777777" w:rsidR="00C3182B" w:rsidRPr="00F4106C" w:rsidRDefault="008B69AE" w:rsidP="00F4106C">
      <w:r>
        <w:t>11</w:t>
      </w:r>
      <w:r w:rsidRPr="008B69AE">
        <w:rPr>
          <w:vertAlign w:val="superscript"/>
        </w:rPr>
        <w:t>th</w:t>
      </w:r>
      <w:r>
        <w:t xml:space="preserve"> Slide – </w:t>
      </w:r>
      <w:r w:rsidR="00D068EB" w:rsidRPr="00F4106C">
        <w:t>Selections from 95 Theses</w:t>
      </w:r>
    </w:p>
    <w:p w14:paraId="53721577" w14:textId="77777777" w:rsidR="00C3182B" w:rsidRPr="00F4106C" w:rsidRDefault="00D068EB" w:rsidP="008B69AE">
      <w:pPr>
        <w:ind w:left="720"/>
      </w:pPr>
      <w:r w:rsidRPr="00F4106C">
        <w:t>32. Those who suppose that on account of their letters of indulgence they are sure of salvation will be eternally damned along with their teachers.</w:t>
      </w:r>
    </w:p>
    <w:p w14:paraId="5AAE5B02" w14:textId="77777777" w:rsidR="00C3182B" w:rsidRPr="00F4106C" w:rsidRDefault="00D068EB" w:rsidP="008B69AE">
      <w:pPr>
        <w:ind w:left="720"/>
      </w:pPr>
      <w:r w:rsidRPr="00F4106C">
        <w:t>36. Every Christian who truly repents has plenary (full) forgiveness both of punishment and guilt bestowed upon him, even without letters of indulgence.</w:t>
      </w:r>
    </w:p>
    <w:p w14:paraId="6DE64154" w14:textId="77777777" w:rsidR="00C3182B" w:rsidRPr="00F4106C" w:rsidRDefault="00D068EB" w:rsidP="008B69AE">
      <w:pPr>
        <w:ind w:left="720"/>
      </w:pPr>
      <w:r w:rsidRPr="00F4106C">
        <w:t>37. Every true Christian, whether living or dead, has a share in all the benefits of Christ and the Church, for God has granted him these, even without letters of indulgence.</w:t>
      </w:r>
    </w:p>
    <w:p w14:paraId="027E99A2" w14:textId="77777777" w:rsidR="008B69AE" w:rsidRDefault="008B69AE" w:rsidP="00F4106C"/>
    <w:p w14:paraId="699B07CE" w14:textId="308A38D9" w:rsidR="001C03FB" w:rsidRPr="00F4106C" w:rsidRDefault="008B69AE" w:rsidP="001C03FB">
      <w:r>
        <w:t>12</w:t>
      </w:r>
      <w:r w:rsidRPr="008B69AE">
        <w:rPr>
          <w:vertAlign w:val="superscript"/>
        </w:rPr>
        <w:t>th</w:t>
      </w:r>
      <w:r>
        <w:t xml:space="preserve"> Slide </w:t>
      </w:r>
      <w:r w:rsidR="001C03FB">
        <w:t>–</w:t>
      </w:r>
      <w:r w:rsidR="001C03FB">
        <w:t xml:space="preserve"> </w:t>
      </w:r>
      <w:r w:rsidR="001C03FB" w:rsidRPr="00F4106C">
        <w:t>Selections from 95 Theses</w:t>
      </w:r>
    </w:p>
    <w:p w14:paraId="4DD89F23" w14:textId="77777777" w:rsidR="008B69AE" w:rsidRDefault="008B69AE" w:rsidP="008B69AE"/>
    <w:p w14:paraId="0A5DDFE8" w14:textId="60A4948A" w:rsidR="00C3182B" w:rsidRPr="00F4106C" w:rsidRDefault="00D068EB" w:rsidP="008B69AE">
      <w:pPr>
        <w:ind w:left="720"/>
      </w:pPr>
      <w:r w:rsidRPr="00F4106C">
        <w:t xml:space="preserve">81. This shameless preaching of pardons makes it hard even for learned men to defend the pope’s honor against calumny </w:t>
      </w:r>
      <w:r w:rsidR="001C03FB">
        <w:t xml:space="preserve">(slander) </w:t>
      </w:r>
      <w:r w:rsidRPr="00F4106C">
        <w:t>or to answer the indubitably shrewd questions of the laity.</w:t>
      </w:r>
    </w:p>
    <w:p w14:paraId="58F63B52" w14:textId="6D5C446E" w:rsidR="008B69AE" w:rsidRDefault="00D068EB" w:rsidP="0056663A">
      <w:pPr>
        <w:ind w:left="720"/>
      </w:pPr>
      <w:r w:rsidRPr="00F4106C">
        <w:t>82. For example:  “Why does not the pope empty purgatory for the sake of holy love . . . For after all, he does release countless souls for the sake of sordid money contributed for the building of a cathedral? . . .”</w:t>
      </w:r>
    </w:p>
    <w:p w14:paraId="074F96F1" w14:textId="77777777" w:rsidR="00616A06" w:rsidRDefault="00616A06" w:rsidP="00F4106C"/>
    <w:p w14:paraId="794E9D90" w14:textId="2B61E913" w:rsidR="00C3182B" w:rsidRPr="00F4106C" w:rsidRDefault="007B4833" w:rsidP="00F4106C">
      <w:r>
        <w:t>13</w:t>
      </w:r>
      <w:r w:rsidR="00616A06" w:rsidRPr="00616A06">
        <w:rPr>
          <w:vertAlign w:val="superscript"/>
        </w:rPr>
        <w:t>th</w:t>
      </w:r>
      <w:r w:rsidR="00616A06">
        <w:t xml:space="preserve"> Slide – </w:t>
      </w:r>
      <w:r w:rsidR="00D068EB" w:rsidRPr="00F4106C">
        <w:t>4 Attempts To Silence Luther</w:t>
      </w:r>
    </w:p>
    <w:p w14:paraId="61AB6188" w14:textId="77777777" w:rsidR="00616A06" w:rsidRDefault="00D068EB" w:rsidP="00616A06">
      <w:pPr>
        <w:pStyle w:val="ListParagraph"/>
        <w:numPr>
          <w:ilvl w:val="0"/>
          <w:numId w:val="6"/>
        </w:numPr>
      </w:pPr>
      <w:r w:rsidRPr="00F4106C">
        <w:t>4.25.1518 – Heidelburg Disputation</w:t>
      </w:r>
    </w:p>
    <w:p w14:paraId="0270D876" w14:textId="77777777" w:rsidR="007B4833" w:rsidRPr="007B4833" w:rsidRDefault="007B4833" w:rsidP="007B4833">
      <w:pPr>
        <w:pStyle w:val="ListParagraph"/>
        <w:numPr>
          <w:ilvl w:val="1"/>
          <w:numId w:val="6"/>
        </w:numPr>
      </w:pPr>
      <w:r w:rsidRPr="007B4833">
        <w:rPr>
          <w:bCs/>
        </w:rPr>
        <w:t>Luther was put on trial before Augustinian General Council</w:t>
      </w:r>
    </w:p>
    <w:p w14:paraId="3E2CD1CD" w14:textId="77777777" w:rsidR="007B4833" w:rsidRPr="007B4833" w:rsidRDefault="007B4833" w:rsidP="007B4833">
      <w:pPr>
        <w:pStyle w:val="ListParagraph"/>
        <w:numPr>
          <w:ilvl w:val="1"/>
          <w:numId w:val="6"/>
        </w:numPr>
      </w:pPr>
      <w:r w:rsidRPr="007B4833">
        <w:rPr>
          <w:bCs/>
        </w:rPr>
        <w:t xml:space="preserve">Introduced “Theology of the Cross”: </w:t>
      </w:r>
    </w:p>
    <w:p w14:paraId="58798263" w14:textId="77777777" w:rsidR="007B4833" w:rsidRPr="007B4833" w:rsidRDefault="007B4833" w:rsidP="007B4833">
      <w:pPr>
        <w:pStyle w:val="ListParagraph"/>
        <w:numPr>
          <w:ilvl w:val="2"/>
          <w:numId w:val="6"/>
        </w:numPr>
      </w:pPr>
      <w:r w:rsidRPr="007B4833">
        <w:t>Centrality of Cross</w:t>
      </w:r>
    </w:p>
    <w:p w14:paraId="488BE36F" w14:textId="77777777" w:rsidR="007B4833" w:rsidRPr="007B4833" w:rsidRDefault="007B4833" w:rsidP="007B4833">
      <w:pPr>
        <w:pStyle w:val="ListParagraph"/>
        <w:numPr>
          <w:ilvl w:val="2"/>
          <w:numId w:val="6"/>
        </w:numPr>
      </w:pPr>
      <w:r w:rsidRPr="007B4833">
        <w:t>Only Jesus can forgive sins</w:t>
      </w:r>
    </w:p>
    <w:p w14:paraId="39A10080" w14:textId="221C895B" w:rsidR="007B4833" w:rsidRPr="007B4833" w:rsidRDefault="0056663A" w:rsidP="007B4833">
      <w:pPr>
        <w:pStyle w:val="ListParagraph"/>
        <w:numPr>
          <w:ilvl w:val="2"/>
          <w:numId w:val="6"/>
        </w:numPr>
      </w:pPr>
      <w:r>
        <w:t>We must b</w:t>
      </w:r>
      <w:r w:rsidR="007B4833" w:rsidRPr="007B4833">
        <w:t>e willing to become nothing for God’s glory</w:t>
      </w:r>
    </w:p>
    <w:p w14:paraId="709D0CE8" w14:textId="538319C7" w:rsidR="007B4833" w:rsidRPr="007B4833" w:rsidRDefault="007B4833" w:rsidP="007B4833">
      <w:pPr>
        <w:pStyle w:val="ListParagraph"/>
        <w:numPr>
          <w:ilvl w:val="1"/>
          <w:numId w:val="6"/>
        </w:numPr>
      </w:pPr>
      <w:r>
        <w:rPr>
          <w:bCs/>
        </w:rPr>
        <w:t>He a</w:t>
      </w:r>
      <w:r w:rsidRPr="007B4833">
        <w:rPr>
          <w:bCs/>
        </w:rPr>
        <w:t>ttacked scholastic theology, which he called “Theology of Glory” – those who hate the cross &amp; love works in order to obtain earthly glory</w:t>
      </w:r>
    </w:p>
    <w:p w14:paraId="53A5EE31" w14:textId="77777777" w:rsidR="007B4833" w:rsidRPr="007B4833" w:rsidRDefault="007B4833" w:rsidP="007B4833">
      <w:pPr>
        <w:pStyle w:val="ListParagraph"/>
        <w:numPr>
          <w:ilvl w:val="1"/>
          <w:numId w:val="6"/>
        </w:numPr>
      </w:pPr>
      <w:r w:rsidRPr="007B4833">
        <w:rPr>
          <w:bCs/>
        </w:rPr>
        <w:t>Martin Bucer, reformer of Strasbourg</w:t>
      </w:r>
      <w:r>
        <w:rPr>
          <w:bCs/>
        </w:rPr>
        <w:t>, attended &amp; was persuaded</w:t>
      </w:r>
    </w:p>
    <w:p w14:paraId="71176942" w14:textId="3BCE1DDC" w:rsidR="007B4833" w:rsidRPr="007B4833" w:rsidRDefault="007B4833" w:rsidP="007B4833">
      <w:pPr>
        <w:pStyle w:val="ListParagraph"/>
        <w:numPr>
          <w:ilvl w:val="1"/>
          <w:numId w:val="6"/>
        </w:numPr>
      </w:pPr>
      <w:r w:rsidRPr="007B4833">
        <w:rPr>
          <w:bCs/>
        </w:rPr>
        <w:t>Johann Eck, lawyer and firm defender of the Catholic cause</w:t>
      </w:r>
      <w:r w:rsidR="0056663A">
        <w:rPr>
          <w:bCs/>
        </w:rPr>
        <w:t>,</w:t>
      </w:r>
      <w:r w:rsidRPr="007B4833">
        <w:rPr>
          <w:bCs/>
        </w:rPr>
        <w:t xml:space="preserve"> was in attendance – led to Leipzig Debate</w:t>
      </w:r>
    </w:p>
    <w:p w14:paraId="317A23DD" w14:textId="73600224" w:rsidR="008B61DA" w:rsidRDefault="00D068EB" w:rsidP="008B61DA">
      <w:pPr>
        <w:pStyle w:val="ListParagraph"/>
        <w:numPr>
          <w:ilvl w:val="0"/>
          <w:numId w:val="6"/>
        </w:numPr>
      </w:pPr>
      <w:r w:rsidRPr="00F4106C">
        <w:t>Leo X offered Luther a Cardinalship</w:t>
      </w:r>
      <w:r w:rsidR="008B61DA">
        <w:t xml:space="preserve"> – </w:t>
      </w:r>
      <w:r w:rsidR="008B61DA" w:rsidRPr="008B61DA">
        <w:rPr>
          <w:b/>
          <w:bCs/>
        </w:rPr>
        <w:t>He said, “How dare they try to buy me off!”</w:t>
      </w:r>
    </w:p>
    <w:p w14:paraId="706CE2CA" w14:textId="77777777" w:rsidR="00616A06" w:rsidRDefault="00616A06" w:rsidP="00616A06">
      <w:pPr>
        <w:pStyle w:val="ListParagraph"/>
        <w:numPr>
          <w:ilvl w:val="0"/>
          <w:numId w:val="6"/>
        </w:numPr>
      </w:pPr>
      <w:r>
        <w:t xml:space="preserve">1518 - Cardinal Thomas </w:t>
      </w:r>
      <w:r w:rsidR="00D068EB" w:rsidRPr="00F4106C">
        <w:t>Cajetan, Dominican papal legate, was sent to stifle Luther</w:t>
      </w:r>
    </w:p>
    <w:p w14:paraId="41E8D686" w14:textId="77777777" w:rsidR="008B61DA" w:rsidRPr="008B61DA" w:rsidRDefault="008B61DA" w:rsidP="008B61DA">
      <w:pPr>
        <w:pStyle w:val="ListParagraph"/>
        <w:numPr>
          <w:ilvl w:val="1"/>
          <w:numId w:val="6"/>
        </w:numPr>
      </w:pPr>
      <w:r w:rsidRPr="008B61DA">
        <w:rPr>
          <w:bCs/>
        </w:rPr>
        <w:t>Luther presented written arguments</w:t>
      </w:r>
    </w:p>
    <w:p w14:paraId="1C7A9DD6" w14:textId="77777777" w:rsidR="008B61DA" w:rsidRPr="008B61DA" w:rsidRDefault="008B61DA" w:rsidP="008B61DA">
      <w:pPr>
        <w:pStyle w:val="ListParagraph"/>
        <w:numPr>
          <w:ilvl w:val="2"/>
          <w:numId w:val="6"/>
        </w:numPr>
      </w:pPr>
      <w:r w:rsidRPr="008B61DA">
        <w:rPr>
          <w:bCs/>
        </w:rPr>
        <w:t>-Pope was not infallible</w:t>
      </w:r>
    </w:p>
    <w:p w14:paraId="2705D557" w14:textId="77777777" w:rsidR="008B61DA" w:rsidRPr="008B61DA" w:rsidRDefault="008B61DA" w:rsidP="008B61DA">
      <w:pPr>
        <w:pStyle w:val="ListParagraph"/>
        <w:numPr>
          <w:ilvl w:val="2"/>
          <w:numId w:val="6"/>
        </w:numPr>
      </w:pPr>
      <w:r w:rsidRPr="008B61DA">
        <w:rPr>
          <w:bCs/>
        </w:rPr>
        <w:t>-Authority of council was superior to pope</w:t>
      </w:r>
    </w:p>
    <w:p w14:paraId="25D61FBB" w14:textId="77777777" w:rsidR="008B61DA" w:rsidRPr="008B61DA" w:rsidRDefault="008B61DA" w:rsidP="008B61DA">
      <w:pPr>
        <w:pStyle w:val="ListParagraph"/>
        <w:numPr>
          <w:ilvl w:val="2"/>
          <w:numId w:val="6"/>
        </w:numPr>
      </w:pPr>
      <w:r w:rsidRPr="008B61DA">
        <w:rPr>
          <w:bCs/>
        </w:rPr>
        <w:t>-Sacraments apart from faith cannot save</w:t>
      </w:r>
    </w:p>
    <w:p w14:paraId="228C1A75" w14:textId="77777777" w:rsidR="008B61DA" w:rsidRPr="008B61DA" w:rsidRDefault="008B61DA" w:rsidP="008B61DA">
      <w:pPr>
        <w:pStyle w:val="ListParagraph"/>
        <w:numPr>
          <w:ilvl w:val="2"/>
          <w:numId w:val="6"/>
        </w:numPr>
      </w:pPr>
      <w:r w:rsidRPr="008B61DA">
        <w:rPr>
          <w:bCs/>
        </w:rPr>
        <w:t>-Justification by faith was scriptural</w:t>
      </w:r>
    </w:p>
    <w:p w14:paraId="73DFC5F4" w14:textId="77777777" w:rsidR="008B61DA" w:rsidRPr="008B61DA" w:rsidRDefault="008B61DA" w:rsidP="008B61DA">
      <w:pPr>
        <w:pStyle w:val="ListParagraph"/>
        <w:numPr>
          <w:ilvl w:val="2"/>
          <w:numId w:val="6"/>
        </w:numPr>
      </w:pPr>
      <w:r w:rsidRPr="008B61DA">
        <w:rPr>
          <w:bCs/>
        </w:rPr>
        <w:t>-Appealed to Bible as supreme authority</w:t>
      </w:r>
    </w:p>
    <w:p w14:paraId="453F1B62" w14:textId="294D70C2" w:rsidR="008B61DA" w:rsidRPr="008B61DA" w:rsidRDefault="008B61DA" w:rsidP="008B61DA">
      <w:pPr>
        <w:pStyle w:val="ListParagraph"/>
        <w:numPr>
          <w:ilvl w:val="1"/>
          <w:numId w:val="6"/>
        </w:numPr>
      </w:pPr>
      <w:r w:rsidRPr="008B61DA">
        <w:rPr>
          <w:bCs/>
        </w:rPr>
        <w:t>Cardinal Cajetan published order for Luther’s arrest</w:t>
      </w:r>
    </w:p>
    <w:p w14:paraId="4AD39F03" w14:textId="1C454284" w:rsidR="00C3182B" w:rsidRDefault="00D068EB" w:rsidP="00616A06">
      <w:pPr>
        <w:pStyle w:val="ListParagraph"/>
        <w:numPr>
          <w:ilvl w:val="0"/>
          <w:numId w:val="6"/>
        </w:numPr>
      </w:pPr>
      <w:r w:rsidRPr="00F4106C">
        <w:t>07.1519 – Leipzig Debate with John Eck</w:t>
      </w:r>
    </w:p>
    <w:p w14:paraId="506E44FA" w14:textId="784439E8" w:rsidR="008B61DA" w:rsidRPr="008B61DA" w:rsidRDefault="008B61DA" w:rsidP="008B61DA">
      <w:pPr>
        <w:pStyle w:val="ListParagraph"/>
        <w:numPr>
          <w:ilvl w:val="1"/>
          <w:numId w:val="6"/>
        </w:numPr>
      </w:pPr>
      <w:r>
        <w:rPr>
          <w:bCs/>
        </w:rPr>
        <w:t xml:space="preserve">John Eck was actually </w:t>
      </w:r>
      <w:r w:rsidRPr="008B61DA">
        <w:rPr>
          <w:bCs/>
        </w:rPr>
        <w:t>Joh</w:t>
      </w:r>
      <w:r>
        <w:rPr>
          <w:bCs/>
        </w:rPr>
        <w:t>an</w:t>
      </w:r>
      <w:r w:rsidRPr="008B61DA">
        <w:rPr>
          <w:bCs/>
        </w:rPr>
        <w:t>n Maier of Eck vs. Luther</w:t>
      </w:r>
    </w:p>
    <w:p w14:paraId="31590B67" w14:textId="77777777" w:rsidR="008B61DA" w:rsidRPr="008B61DA" w:rsidRDefault="008B61DA" w:rsidP="008B61DA">
      <w:pPr>
        <w:pStyle w:val="ListParagraph"/>
        <w:numPr>
          <w:ilvl w:val="1"/>
          <w:numId w:val="6"/>
        </w:numPr>
      </w:pPr>
      <w:r w:rsidRPr="008B61DA">
        <w:rPr>
          <w:bCs/>
        </w:rPr>
        <w:t>Luther bested Eck through citation of Scripture by memory to prove that Christ, not pope, is head of church</w:t>
      </w:r>
    </w:p>
    <w:p w14:paraId="40174D6D" w14:textId="77777777" w:rsidR="008B61DA" w:rsidRPr="008B61DA" w:rsidRDefault="008B61DA" w:rsidP="008B61DA">
      <w:pPr>
        <w:pStyle w:val="ListParagraph"/>
        <w:numPr>
          <w:ilvl w:val="1"/>
          <w:numId w:val="6"/>
        </w:numPr>
      </w:pPr>
      <w:r w:rsidRPr="008B61DA">
        <w:rPr>
          <w:bCs/>
        </w:rPr>
        <w:t>Eck accused Luther of being “Saxon Huss” (after Bohemian reformer John Huss (1369-1415)</w:t>
      </w:r>
    </w:p>
    <w:p w14:paraId="590234B9" w14:textId="07BA230E" w:rsidR="008B61DA" w:rsidRPr="008B61DA" w:rsidRDefault="008B61DA" w:rsidP="008B61DA">
      <w:pPr>
        <w:pStyle w:val="ListParagraph"/>
        <w:numPr>
          <w:ilvl w:val="1"/>
          <w:numId w:val="6"/>
        </w:numPr>
      </w:pPr>
      <w:r w:rsidRPr="008B61DA">
        <w:rPr>
          <w:bCs/>
        </w:rPr>
        <w:t>At first</w:t>
      </w:r>
      <w:r w:rsidR="0056663A">
        <w:rPr>
          <w:bCs/>
        </w:rPr>
        <w:t>,</w:t>
      </w:r>
      <w:bookmarkStart w:id="0" w:name="_GoBack"/>
      <w:bookmarkEnd w:id="0"/>
      <w:r w:rsidRPr="008B61DA">
        <w:rPr>
          <w:bCs/>
        </w:rPr>
        <w:t xml:space="preserve"> Luther denied charge; during intermission, he researched Huss; came back to say: “We are all Hussites if we believe the Bible to be true”</w:t>
      </w:r>
    </w:p>
    <w:p w14:paraId="66374322" w14:textId="4A0158A2" w:rsidR="007B4833" w:rsidRPr="00F4106C" w:rsidRDefault="008B61DA" w:rsidP="008B61DA">
      <w:pPr>
        <w:pStyle w:val="ListParagraph"/>
        <w:numPr>
          <w:ilvl w:val="1"/>
          <w:numId w:val="6"/>
        </w:numPr>
      </w:pPr>
      <w:r w:rsidRPr="008B61DA">
        <w:rPr>
          <w:bCs/>
        </w:rPr>
        <w:t>Luther’s affirmation of Huss, convicted heretic, was a dangerous admission</w:t>
      </w:r>
    </w:p>
    <w:p w14:paraId="2815816B" w14:textId="77777777" w:rsidR="00616A06" w:rsidRDefault="00616A06" w:rsidP="00F4106C"/>
    <w:p w14:paraId="5E2610F4" w14:textId="545348AE" w:rsidR="007B4833" w:rsidRPr="00616A06" w:rsidRDefault="007B4833" w:rsidP="007B4833">
      <w:r>
        <w:t>14</w:t>
      </w:r>
      <w:r w:rsidRPr="00616A06">
        <w:rPr>
          <w:vertAlign w:val="superscript"/>
        </w:rPr>
        <w:t>th</w:t>
      </w:r>
      <w:r>
        <w:t xml:space="preserve"> Slide – Why</w:t>
      </w:r>
      <w:r w:rsidRPr="00616A06">
        <w:rPr>
          <w:rFonts w:eastAsiaTheme="minorEastAsia" w:hAnsi="Franklin Gothic Book"/>
          <w:color w:val="000000" w:themeColor="text1"/>
          <w:kern w:val="24"/>
          <w:sz w:val="36"/>
          <w:szCs w:val="36"/>
        </w:rPr>
        <w:t xml:space="preserve"> </w:t>
      </w:r>
      <w:r w:rsidRPr="00616A06">
        <w:t>was Luther not killed in order to silence him?</w:t>
      </w:r>
    </w:p>
    <w:p w14:paraId="75655719" w14:textId="77777777" w:rsidR="007B4833" w:rsidRPr="00616A06" w:rsidRDefault="007B4833" w:rsidP="007B4833">
      <w:pPr>
        <w:ind w:left="720"/>
      </w:pPr>
      <w:r>
        <w:t xml:space="preserve">He was protected by Frederick the Wise,  (Frederick III, Saxony) who was able to  </w:t>
      </w:r>
      <w:r w:rsidRPr="00616A06">
        <w:t>manipulate pope &amp;</w:t>
      </w:r>
      <w:r>
        <w:t xml:space="preserve"> </w:t>
      </w:r>
      <w:r w:rsidRPr="00616A06">
        <w:t>emperor</w:t>
      </w:r>
    </w:p>
    <w:p w14:paraId="5C12B9F0" w14:textId="77777777" w:rsidR="00616A06" w:rsidRDefault="00616A06" w:rsidP="00F4106C"/>
    <w:p w14:paraId="75128262" w14:textId="738A6C93" w:rsidR="00C3182B" w:rsidRPr="00D068EB" w:rsidRDefault="00616A06" w:rsidP="00F4106C">
      <w:pPr>
        <w:rPr>
          <w:rFonts w:ascii="Calibri" w:hAnsi="Calibri"/>
        </w:rPr>
      </w:pPr>
      <w:r>
        <w:t>15</w:t>
      </w:r>
      <w:r w:rsidRPr="00616A06">
        <w:rPr>
          <w:vertAlign w:val="superscript"/>
        </w:rPr>
        <w:t>th</w:t>
      </w:r>
      <w:r>
        <w:t xml:space="preserve"> Slide – </w:t>
      </w:r>
      <w:r w:rsidR="00D068EB" w:rsidRPr="00F4106C">
        <w:t>In 1518 and 1519, Luther defend</w:t>
      </w:r>
      <w:r>
        <w:t>ed</w:t>
      </w:r>
      <w:r w:rsidR="00D068EB" w:rsidRPr="00F4106C">
        <w:t xml:space="preserve"> his theology and debate</w:t>
      </w:r>
      <w:r>
        <w:t>d</w:t>
      </w:r>
      <w:r w:rsidR="00D068EB" w:rsidRPr="00F4106C">
        <w:t xml:space="preserve"> Professor </w:t>
      </w:r>
      <w:r>
        <w:t xml:space="preserve">John </w:t>
      </w:r>
      <w:r w:rsidR="00D068EB" w:rsidRPr="00F4106C">
        <w:t xml:space="preserve">Eck at Leipzig where he </w:t>
      </w:r>
      <w:r w:rsidR="00D068EB" w:rsidRPr="00D068EB">
        <w:rPr>
          <w:rFonts w:ascii="Calibri" w:hAnsi="Calibri"/>
        </w:rPr>
        <w:t xml:space="preserve">denied the supreme authority of popes and councils. </w:t>
      </w:r>
    </w:p>
    <w:p w14:paraId="28A44261" w14:textId="551FB77D" w:rsidR="00616A06" w:rsidRPr="00D068EB" w:rsidRDefault="00D068EB" w:rsidP="00F4106C">
      <w:pPr>
        <w:pStyle w:val="ListParagraph"/>
        <w:numPr>
          <w:ilvl w:val="0"/>
          <w:numId w:val="7"/>
        </w:numPr>
        <w:rPr>
          <w:rFonts w:ascii="Calibri" w:hAnsi="Calibri"/>
        </w:rPr>
      </w:pPr>
      <w:r w:rsidRPr="00D068EB">
        <w:rPr>
          <w:rFonts w:ascii="Calibri" w:hAnsi="Calibri"/>
        </w:rPr>
        <w:t>In 1520, the Pope issues a bull of excommunication at Luther, giving him 60 days to recant.</w:t>
      </w:r>
    </w:p>
    <w:p w14:paraId="12788B35" w14:textId="77777777" w:rsidR="00D068EB" w:rsidRDefault="00D068EB" w:rsidP="00D068EB">
      <w:pPr>
        <w:pStyle w:val="ListParagraph"/>
        <w:ind w:left="1080"/>
        <w:rPr>
          <w:rFonts w:ascii="Calibri" w:hAnsi="Calibri" w:cs="Helvetica"/>
        </w:rPr>
      </w:pPr>
      <w:r w:rsidRPr="00D068EB">
        <w:rPr>
          <w:rFonts w:ascii="Calibri" w:hAnsi="Calibri" w:cs="Helvetica"/>
        </w:rPr>
        <w:t>The papal bull begins as follows, “Arise, O Lord, and judge thy cause! Remember the reproach which the foolish cast against Thee all day long! St. Peter, St. Paul, the congregation of saint, and the church are called upon to arise. The foxes would lay waste the vineyard of the Lord; a wild boar has entered therein; a savage beast would pasture there.” Then forty-one of Luther’s theses are considered and condemned as heretical. He himself is called upon to recant within sixty days. If he and his followers refuse, they will be treated as heretics. His writings are to be burned, so that his remembrance shall be totally blotted out of the congregation of Christian believers. All intercourse with him and his adherents is forbidden. Every one is commanded to seize Martin Luther and deliver him to the Pope in Rome. There he shall be dealt with according to law.” The Life of Martin Luther, by Dr. William Rein, Seminary Director at Eisenach in Germany, c.1883, page 76</w:t>
      </w:r>
    </w:p>
    <w:p w14:paraId="6B16F71B" w14:textId="6E4A79BA" w:rsidR="00616A06" w:rsidRPr="00D068EB" w:rsidRDefault="00D068EB" w:rsidP="00D068EB">
      <w:pPr>
        <w:pStyle w:val="ListParagraph"/>
        <w:numPr>
          <w:ilvl w:val="0"/>
          <w:numId w:val="7"/>
        </w:numPr>
        <w:rPr>
          <w:rFonts w:ascii="Calibri" w:hAnsi="Calibri"/>
        </w:rPr>
      </w:pPr>
      <w:r w:rsidRPr="00D068EB">
        <w:rPr>
          <w:rFonts w:ascii="Calibri" w:hAnsi="Calibri"/>
        </w:rPr>
        <w:t>Luther respond</w:t>
      </w:r>
      <w:r w:rsidRPr="00F4106C">
        <w:t>s with three significant writings defining his beliefs</w:t>
      </w:r>
      <w:r>
        <w:t>.</w:t>
      </w:r>
    </w:p>
    <w:p w14:paraId="30B21E16" w14:textId="3A2CD5E6" w:rsidR="008B61DA" w:rsidRDefault="00616A06" w:rsidP="00D068EB">
      <w:r>
        <w:t>16</w:t>
      </w:r>
      <w:r w:rsidRPr="00616A06">
        <w:rPr>
          <w:vertAlign w:val="superscript"/>
        </w:rPr>
        <w:t>th</w:t>
      </w:r>
      <w:r>
        <w:t xml:space="preserve"> Slide – Burning of the Papal Bull – on December 15, 1520 – Saying, “Since they burn my books, I burn theirs.” It should be added here that by this point in time the pamphlets and tracts of Martin Luther’</w:t>
      </w:r>
      <w:r w:rsidR="008D0957">
        <w:t xml:space="preserve">s thoughts, sermons &amp; teachings </w:t>
      </w:r>
      <w:r>
        <w:t xml:space="preserve">were being reproduced </w:t>
      </w:r>
      <w:r w:rsidR="008D0957">
        <w:t xml:space="preserve">on Gutenberg’s presses and distributed throughout Germany and all of Europe. </w:t>
      </w:r>
    </w:p>
    <w:p w14:paraId="6B12BF4A" w14:textId="77777777" w:rsidR="00616A06" w:rsidRDefault="00616A06" w:rsidP="00F4106C"/>
    <w:p w14:paraId="722331D4" w14:textId="3E9D14CD" w:rsidR="00C3182B" w:rsidRPr="00F4106C" w:rsidRDefault="008D0957" w:rsidP="00F4106C">
      <w:r>
        <w:t>17</w:t>
      </w:r>
      <w:r w:rsidRPr="008D0957">
        <w:rPr>
          <w:vertAlign w:val="superscript"/>
        </w:rPr>
        <w:t>th</w:t>
      </w:r>
      <w:r>
        <w:t xml:space="preserve"> Slide – </w:t>
      </w:r>
      <w:r w:rsidR="00D068EB" w:rsidRPr="00F4106C">
        <w:t>1521 – Diet of Worms - Luthe</w:t>
      </w:r>
      <w:r>
        <w:t xml:space="preserve">r is excommunicated &amp; </w:t>
      </w:r>
      <w:r w:rsidR="00D068EB" w:rsidRPr="00F4106C">
        <w:t>condemned as a heretic and outlaw.</w:t>
      </w:r>
    </w:p>
    <w:p w14:paraId="070F71FA" w14:textId="77777777" w:rsidR="008D0957" w:rsidRDefault="008D0957" w:rsidP="00F4106C"/>
    <w:p w14:paraId="476DDFC7" w14:textId="2BD08B54" w:rsidR="00C3182B" w:rsidRPr="00F4106C" w:rsidRDefault="008D0957" w:rsidP="00F4106C">
      <w:r>
        <w:t>18</w:t>
      </w:r>
      <w:r w:rsidRPr="008D0957">
        <w:rPr>
          <w:vertAlign w:val="superscript"/>
        </w:rPr>
        <w:t>th</w:t>
      </w:r>
      <w:r>
        <w:t xml:space="preserve"> Slide – </w:t>
      </w:r>
      <w:r w:rsidR="00D068EB" w:rsidRPr="00F4106C">
        <w:t>Fredrick the Wise rescued Luther and protected him at Wartburg castle, where Luther beg</w:t>
      </w:r>
      <w:r>
        <w:t>an</w:t>
      </w:r>
      <w:r w:rsidR="00D068EB" w:rsidRPr="00F4106C">
        <w:t xml:space="preserve"> to translate the New Testament into German.</w:t>
      </w:r>
    </w:p>
    <w:p w14:paraId="1823C6F3" w14:textId="77777777" w:rsidR="008D0957" w:rsidRDefault="008D0957" w:rsidP="00F4106C"/>
    <w:p w14:paraId="632C9B15" w14:textId="23A73D60" w:rsidR="00C3182B" w:rsidRPr="00F4106C" w:rsidRDefault="008D0957" w:rsidP="00F4106C">
      <w:r>
        <w:t>19</w:t>
      </w:r>
      <w:r w:rsidRPr="008D0957">
        <w:rPr>
          <w:vertAlign w:val="superscript"/>
        </w:rPr>
        <w:t>th</w:t>
      </w:r>
      <w:r>
        <w:t xml:space="preserve"> Slide – </w:t>
      </w:r>
      <w:r w:rsidR="00D068EB" w:rsidRPr="00F4106C">
        <w:t xml:space="preserve">Between 1523 and 1529, Luther continued his writings, including </w:t>
      </w:r>
      <w:r w:rsidR="00D068EB" w:rsidRPr="00F4106C">
        <w:rPr>
          <w:i/>
          <w:iCs/>
        </w:rPr>
        <w:t>Bondage of the Will</w:t>
      </w:r>
      <w:r w:rsidR="00D068EB" w:rsidRPr="00F4106C">
        <w:t xml:space="preserve">, </w:t>
      </w:r>
      <w:r w:rsidR="00D068EB" w:rsidRPr="00F4106C">
        <w:rPr>
          <w:i/>
          <w:iCs/>
        </w:rPr>
        <w:t>Large Catechism</w:t>
      </w:r>
      <w:r w:rsidR="00D068EB" w:rsidRPr="00F4106C">
        <w:t xml:space="preserve"> and </w:t>
      </w:r>
      <w:r w:rsidR="00D068EB" w:rsidRPr="00F4106C">
        <w:rPr>
          <w:i/>
          <w:iCs/>
        </w:rPr>
        <w:t xml:space="preserve">Small Catechism </w:t>
      </w:r>
      <w:r w:rsidR="00D068EB" w:rsidRPr="00F4106C">
        <w:t xml:space="preserve">and the hymn, </w:t>
      </w:r>
      <w:r w:rsidR="00D068EB" w:rsidRPr="00F4106C">
        <w:rPr>
          <w:i/>
          <w:iCs/>
        </w:rPr>
        <w:t>A Mighty Fortress Is Our God</w:t>
      </w:r>
      <w:r w:rsidR="00D068EB" w:rsidRPr="00F4106C">
        <w:t>.</w:t>
      </w:r>
    </w:p>
    <w:p w14:paraId="61EA5E85" w14:textId="77777777" w:rsidR="008D0957" w:rsidRDefault="008D0957" w:rsidP="00F4106C"/>
    <w:p w14:paraId="4367EA4E" w14:textId="42CDFD2B" w:rsidR="00C3182B" w:rsidRPr="00F4106C" w:rsidRDefault="008D0957" w:rsidP="00F4106C">
      <w:r>
        <w:t>20</w:t>
      </w:r>
      <w:r w:rsidRPr="008D0957">
        <w:rPr>
          <w:vertAlign w:val="superscript"/>
        </w:rPr>
        <w:t>th</w:t>
      </w:r>
      <w:r>
        <w:t xml:space="preserve"> Slide – </w:t>
      </w:r>
      <w:r w:rsidR="00D068EB" w:rsidRPr="00F4106C">
        <w:t>In 1523, Luther helped eleven nuns escape a cloister by hiding them in empty herring barrels.</w:t>
      </w:r>
    </w:p>
    <w:p w14:paraId="049495FF" w14:textId="77777777" w:rsidR="00C3182B" w:rsidRPr="00F4106C" w:rsidRDefault="00D068EB" w:rsidP="008D0957">
      <w:pPr>
        <w:ind w:left="720"/>
      </w:pPr>
      <w:r w:rsidRPr="00F4106C">
        <w:t>In 1525 he marries one of these nuns, Katherine von Bora.  They would have six children together.</w:t>
      </w:r>
    </w:p>
    <w:p w14:paraId="73763AD4" w14:textId="77777777" w:rsidR="008D0957" w:rsidRDefault="008D0957" w:rsidP="00F4106C"/>
    <w:p w14:paraId="60985F9A" w14:textId="77777777" w:rsidR="008D0957" w:rsidRDefault="008D0957" w:rsidP="00F4106C">
      <w:r>
        <w:t>21</w:t>
      </w:r>
      <w:r w:rsidRPr="008D0957">
        <w:rPr>
          <w:vertAlign w:val="superscript"/>
        </w:rPr>
        <w:t>st</w:t>
      </w:r>
      <w:r>
        <w:t xml:space="preserve"> Slide – </w:t>
      </w:r>
      <w:r w:rsidR="00D068EB" w:rsidRPr="00F4106C">
        <w:t xml:space="preserve">In 1534, Luther published the entire Bible in German.  </w:t>
      </w:r>
      <w:r>
        <w:t xml:space="preserve"> </w:t>
      </w:r>
    </w:p>
    <w:p w14:paraId="0864448F" w14:textId="77777777" w:rsidR="008D0957" w:rsidRDefault="008D0957" w:rsidP="00F4106C"/>
    <w:p w14:paraId="4FBB2B0A" w14:textId="0AB1B2D4" w:rsidR="00C3182B" w:rsidRPr="00F4106C" w:rsidRDefault="008D0957" w:rsidP="00F4106C">
      <w:r>
        <w:t>22</w:t>
      </w:r>
      <w:r w:rsidRPr="008D0957">
        <w:rPr>
          <w:vertAlign w:val="superscript"/>
        </w:rPr>
        <w:t>nd</w:t>
      </w:r>
      <w:r>
        <w:t xml:space="preserve"> Slide – </w:t>
      </w:r>
    </w:p>
    <w:p w14:paraId="47534FD8" w14:textId="77777777" w:rsidR="008D0957" w:rsidRDefault="00D068EB" w:rsidP="00F4106C">
      <w:pPr>
        <w:pStyle w:val="ListParagraph"/>
        <w:numPr>
          <w:ilvl w:val="0"/>
          <w:numId w:val="8"/>
        </w:numPr>
      </w:pPr>
      <w:r w:rsidRPr="00F4106C">
        <w:t>He continued writing, teaching and lecturing until he died on February 18, 1546.</w:t>
      </w:r>
    </w:p>
    <w:p w14:paraId="71BFE347" w14:textId="622AE29D" w:rsidR="00C3182B" w:rsidRPr="00F4106C" w:rsidRDefault="00D068EB" w:rsidP="00F4106C">
      <w:pPr>
        <w:pStyle w:val="ListParagraph"/>
        <w:numPr>
          <w:ilvl w:val="0"/>
          <w:numId w:val="8"/>
        </w:numPr>
      </w:pPr>
      <w:r w:rsidRPr="00F4106C">
        <w:t>Said, “When I die, I’m going to come back as a ghost &amp; haunt the popes &amp; his bishops. They’ll have far more trouble with the dead Luther than they ever had with the live one.”</w:t>
      </w:r>
    </w:p>
    <w:p w14:paraId="697F06C3" w14:textId="0FDB00EB" w:rsidR="00C3182B" w:rsidRPr="00F4106C" w:rsidRDefault="008D0957" w:rsidP="00F4106C">
      <w:r>
        <w:t>23</w:t>
      </w:r>
      <w:r w:rsidRPr="008D0957">
        <w:rPr>
          <w:vertAlign w:val="superscript"/>
        </w:rPr>
        <w:t>rd</w:t>
      </w:r>
      <w:r>
        <w:t xml:space="preserve"> Slide – </w:t>
      </w:r>
      <w:r w:rsidR="00D068EB" w:rsidRPr="00F4106C">
        <w:t>Martin Luther’s Successor</w:t>
      </w:r>
    </w:p>
    <w:p w14:paraId="737E83DF" w14:textId="77777777" w:rsidR="008D0957" w:rsidRDefault="00D068EB" w:rsidP="00F4106C">
      <w:pPr>
        <w:pStyle w:val="ListParagraph"/>
        <w:numPr>
          <w:ilvl w:val="0"/>
          <w:numId w:val="9"/>
        </w:numPr>
      </w:pPr>
      <w:r w:rsidRPr="00F4106C">
        <w:t>Philip Melanchthon was named successor</w:t>
      </w:r>
    </w:p>
    <w:p w14:paraId="724BBE2E" w14:textId="77777777" w:rsidR="008D0957" w:rsidRPr="008D0957" w:rsidRDefault="00D068EB" w:rsidP="00F4106C">
      <w:pPr>
        <w:pStyle w:val="ListParagraph"/>
        <w:numPr>
          <w:ilvl w:val="0"/>
          <w:numId w:val="9"/>
        </w:numPr>
      </w:pPr>
      <w:r w:rsidRPr="00F4106C">
        <w:t xml:space="preserve">Real name: Schwarzerd, “Black Earth”, Greek: </w:t>
      </w:r>
      <w:r w:rsidRPr="008D0957">
        <w:rPr>
          <w:i/>
          <w:iCs/>
        </w:rPr>
        <w:t>melan chthon</w:t>
      </w:r>
    </w:p>
    <w:p w14:paraId="5AB6CDB9" w14:textId="5ECBF1A8" w:rsidR="00C3182B" w:rsidRPr="00F4106C" w:rsidRDefault="00D068EB" w:rsidP="00F4106C">
      <w:pPr>
        <w:pStyle w:val="ListParagraph"/>
        <w:numPr>
          <w:ilvl w:val="0"/>
          <w:numId w:val="9"/>
        </w:numPr>
      </w:pPr>
      <w:r w:rsidRPr="00F4106C">
        <w:t>Attended Marbourg Colloquy; co-authored Augsburg Confession</w:t>
      </w:r>
    </w:p>
    <w:p w14:paraId="5102991D" w14:textId="77777777" w:rsidR="008D0957" w:rsidRDefault="008D0957" w:rsidP="00F4106C"/>
    <w:p w14:paraId="31FF1C75" w14:textId="5F0C841C" w:rsidR="00C3182B" w:rsidRPr="00F4106C" w:rsidRDefault="008D0957" w:rsidP="00F4106C">
      <w:r>
        <w:t>24</w:t>
      </w:r>
      <w:r w:rsidRPr="008D0957">
        <w:rPr>
          <w:vertAlign w:val="superscript"/>
        </w:rPr>
        <w:t>th</w:t>
      </w:r>
      <w:r>
        <w:t xml:space="preserve"> Slide – </w:t>
      </w:r>
      <w:r w:rsidR="00D068EB" w:rsidRPr="00F4106C">
        <w:t>Martin Luther’s Legacy</w:t>
      </w:r>
    </w:p>
    <w:p w14:paraId="22F37DB6" w14:textId="78F74356" w:rsidR="00C3182B" w:rsidRPr="00F4106C" w:rsidRDefault="00D068EB" w:rsidP="007B4833">
      <w:pPr>
        <w:pStyle w:val="ListParagraph"/>
        <w:numPr>
          <w:ilvl w:val="0"/>
          <w:numId w:val="10"/>
        </w:numPr>
      </w:pPr>
      <w:r w:rsidRPr="00F4106C">
        <w:t>Salvation: justification by grace through faith</w:t>
      </w:r>
    </w:p>
    <w:p w14:paraId="722A7459" w14:textId="3C7D2680" w:rsidR="00C3182B" w:rsidRPr="00F4106C" w:rsidRDefault="00D068EB" w:rsidP="007B4833">
      <w:pPr>
        <w:pStyle w:val="ListParagraph"/>
        <w:numPr>
          <w:ilvl w:val="0"/>
          <w:numId w:val="10"/>
        </w:numPr>
      </w:pPr>
      <w:r w:rsidRPr="00F4106C">
        <w:t>Lord’s Supper: consubstantiation – Christ’s presence with the elements</w:t>
      </w:r>
    </w:p>
    <w:p w14:paraId="61BE743D" w14:textId="7EDCFB97" w:rsidR="00C3182B" w:rsidRPr="00F4106C" w:rsidRDefault="00D068EB" w:rsidP="007B4833">
      <w:pPr>
        <w:pStyle w:val="ListParagraph"/>
        <w:numPr>
          <w:ilvl w:val="0"/>
          <w:numId w:val="10"/>
        </w:numPr>
      </w:pPr>
      <w:r w:rsidRPr="00F4106C">
        <w:t>Priesthood of the believer</w:t>
      </w:r>
    </w:p>
    <w:p w14:paraId="627E3661" w14:textId="73146E0F" w:rsidR="00C3182B" w:rsidRPr="00F4106C" w:rsidRDefault="00D068EB" w:rsidP="007B4833">
      <w:pPr>
        <w:pStyle w:val="ListParagraph"/>
        <w:numPr>
          <w:ilvl w:val="0"/>
          <w:numId w:val="10"/>
        </w:numPr>
      </w:pPr>
      <w:r w:rsidRPr="00F4106C">
        <w:t>Union of church &amp; state – to retain support of German princes</w:t>
      </w:r>
    </w:p>
    <w:p w14:paraId="1EF9087F" w14:textId="337B4E50" w:rsidR="00C3182B" w:rsidRPr="00F4106C" w:rsidRDefault="00D068EB" w:rsidP="007B4833">
      <w:pPr>
        <w:pStyle w:val="ListParagraph"/>
        <w:numPr>
          <w:ilvl w:val="0"/>
          <w:numId w:val="10"/>
        </w:numPr>
      </w:pPr>
      <w:r w:rsidRPr="00F4106C">
        <w:t>“Father Of The Reformation”</w:t>
      </w:r>
    </w:p>
    <w:p w14:paraId="3DB21FB4" w14:textId="77777777" w:rsidR="007B4833" w:rsidRDefault="007B4833" w:rsidP="00F4106C"/>
    <w:p w14:paraId="52C7C122" w14:textId="71218F32" w:rsidR="00C3182B" w:rsidRPr="00F4106C" w:rsidRDefault="007B4833" w:rsidP="00F4106C">
      <w:r>
        <w:t>25</w:t>
      </w:r>
      <w:r w:rsidRPr="007B4833">
        <w:rPr>
          <w:vertAlign w:val="superscript"/>
        </w:rPr>
        <w:t>th</w:t>
      </w:r>
      <w:r>
        <w:t xml:space="preserve"> Slide - </w:t>
      </w:r>
      <w:r w:rsidR="00D068EB" w:rsidRPr="00F4106C">
        <w:t>Martin Luther’s Legacy</w:t>
      </w:r>
    </w:p>
    <w:p w14:paraId="54491CC0" w14:textId="77777777" w:rsidR="00F4106C" w:rsidRPr="00F4106C" w:rsidRDefault="00F4106C" w:rsidP="007B4833">
      <w:pPr>
        <w:ind w:left="720"/>
        <w:outlineLvl w:val="0"/>
      </w:pPr>
      <w:r w:rsidRPr="00F4106C">
        <w:t>Principles of Reformation</w:t>
      </w:r>
    </w:p>
    <w:p w14:paraId="13E0E511" w14:textId="77777777" w:rsidR="00C3182B" w:rsidRPr="00F4106C" w:rsidRDefault="00D068EB" w:rsidP="007B4833">
      <w:pPr>
        <w:ind w:left="1080"/>
      </w:pPr>
      <w:r w:rsidRPr="00F4106C">
        <w:rPr>
          <w:i/>
          <w:iCs/>
        </w:rPr>
        <w:t>Sola Scriptura</w:t>
      </w:r>
    </w:p>
    <w:p w14:paraId="35C0858F" w14:textId="77777777" w:rsidR="00C3182B" w:rsidRPr="00F4106C" w:rsidRDefault="00D068EB" w:rsidP="007B4833">
      <w:pPr>
        <w:ind w:left="1080"/>
      </w:pPr>
      <w:r w:rsidRPr="00F4106C">
        <w:rPr>
          <w:i/>
          <w:iCs/>
        </w:rPr>
        <w:t>Sola Fide</w:t>
      </w:r>
    </w:p>
    <w:p w14:paraId="35D08442" w14:textId="77777777" w:rsidR="00C3182B" w:rsidRPr="00F4106C" w:rsidRDefault="00D068EB" w:rsidP="007B4833">
      <w:pPr>
        <w:ind w:left="1080"/>
      </w:pPr>
      <w:r w:rsidRPr="00F4106C">
        <w:rPr>
          <w:i/>
          <w:iCs/>
        </w:rPr>
        <w:t>Sola Gratia</w:t>
      </w:r>
    </w:p>
    <w:p w14:paraId="1B6EB27E" w14:textId="77777777" w:rsidR="00C3182B" w:rsidRPr="00F4106C" w:rsidRDefault="00D068EB" w:rsidP="007B4833">
      <w:pPr>
        <w:ind w:left="1080"/>
      </w:pPr>
      <w:r w:rsidRPr="00F4106C">
        <w:rPr>
          <w:i/>
          <w:iCs/>
        </w:rPr>
        <w:t>Sola Christus</w:t>
      </w:r>
    </w:p>
    <w:p w14:paraId="00C24F70" w14:textId="77777777" w:rsidR="00885340" w:rsidRPr="00F4106C" w:rsidRDefault="00885340" w:rsidP="00F4106C"/>
    <w:sectPr w:rsidR="00885340" w:rsidRPr="00F4106C" w:rsidSect="008A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7D05"/>
    <w:multiLevelType w:val="hybridMultilevel"/>
    <w:tmpl w:val="76203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20BF9"/>
    <w:multiLevelType w:val="hybridMultilevel"/>
    <w:tmpl w:val="CE14601A"/>
    <w:lvl w:ilvl="0" w:tplc="3C3A0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F6043"/>
    <w:multiLevelType w:val="hybridMultilevel"/>
    <w:tmpl w:val="3BD0299E"/>
    <w:lvl w:ilvl="0" w:tplc="E36C6A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67A96"/>
    <w:multiLevelType w:val="hybridMultilevel"/>
    <w:tmpl w:val="F73674AC"/>
    <w:lvl w:ilvl="0" w:tplc="98683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C3B2E"/>
    <w:multiLevelType w:val="hybridMultilevel"/>
    <w:tmpl w:val="66EA880E"/>
    <w:lvl w:ilvl="0" w:tplc="9C54C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BF6BD5"/>
    <w:multiLevelType w:val="hybridMultilevel"/>
    <w:tmpl w:val="317EFD90"/>
    <w:lvl w:ilvl="0" w:tplc="328CAFF0">
      <w:start w:val="1"/>
      <w:numFmt w:val="bullet"/>
      <w:lvlText w:val=""/>
      <w:lvlJc w:val="left"/>
      <w:pPr>
        <w:tabs>
          <w:tab w:val="num" w:pos="360"/>
        </w:tabs>
        <w:ind w:left="360" w:hanging="360"/>
      </w:pPr>
      <w:rPr>
        <w:rFonts w:ascii="Wingdings 2" w:hAnsi="Wingdings 2" w:hint="default"/>
      </w:rPr>
    </w:lvl>
    <w:lvl w:ilvl="1" w:tplc="F65E3022">
      <w:numFmt w:val="bullet"/>
      <w:lvlText w:val=""/>
      <w:lvlJc w:val="left"/>
      <w:pPr>
        <w:tabs>
          <w:tab w:val="num" w:pos="1080"/>
        </w:tabs>
        <w:ind w:left="1080" w:hanging="360"/>
      </w:pPr>
      <w:rPr>
        <w:rFonts w:ascii="Wingdings 2" w:hAnsi="Wingdings 2" w:hint="default"/>
      </w:rPr>
    </w:lvl>
    <w:lvl w:ilvl="2" w:tplc="0276C19A" w:tentative="1">
      <w:start w:val="1"/>
      <w:numFmt w:val="bullet"/>
      <w:lvlText w:val=""/>
      <w:lvlJc w:val="left"/>
      <w:pPr>
        <w:tabs>
          <w:tab w:val="num" w:pos="1800"/>
        </w:tabs>
        <w:ind w:left="1800" w:hanging="360"/>
      </w:pPr>
      <w:rPr>
        <w:rFonts w:ascii="Wingdings 2" w:hAnsi="Wingdings 2" w:hint="default"/>
      </w:rPr>
    </w:lvl>
    <w:lvl w:ilvl="3" w:tplc="CA5A5B1E" w:tentative="1">
      <w:start w:val="1"/>
      <w:numFmt w:val="bullet"/>
      <w:lvlText w:val=""/>
      <w:lvlJc w:val="left"/>
      <w:pPr>
        <w:tabs>
          <w:tab w:val="num" w:pos="2520"/>
        </w:tabs>
        <w:ind w:left="2520" w:hanging="360"/>
      </w:pPr>
      <w:rPr>
        <w:rFonts w:ascii="Wingdings 2" w:hAnsi="Wingdings 2" w:hint="default"/>
      </w:rPr>
    </w:lvl>
    <w:lvl w:ilvl="4" w:tplc="0CD24710" w:tentative="1">
      <w:start w:val="1"/>
      <w:numFmt w:val="bullet"/>
      <w:lvlText w:val=""/>
      <w:lvlJc w:val="left"/>
      <w:pPr>
        <w:tabs>
          <w:tab w:val="num" w:pos="3240"/>
        </w:tabs>
        <w:ind w:left="3240" w:hanging="360"/>
      </w:pPr>
      <w:rPr>
        <w:rFonts w:ascii="Wingdings 2" w:hAnsi="Wingdings 2" w:hint="default"/>
      </w:rPr>
    </w:lvl>
    <w:lvl w:ilvl="5" w:tplc="835854CE" w:tentative="1">
      <w:start w:val="1"/>
      <w:numFmt w:val="bullet"/>
      <w:lvlText w:val=""/>
      <w:lvlJc w:val="left"/>
      <w:pPr>
        <w:tabs>
          <w:tab w:val="num" w:pos="3960"/>
        </w:tabs>
        <w:ind w:left="3960" w:hanging="360"/>
      </w:pPr>
      <w:rPr>
        <w:rFonts w:ascii="Wingdings 2" w:hAnsi="Wingdings 2" w:hint="default"/>
      </w:rPr>
    </w:lvl>
    <w:lvl w:ilvl="6" w:tplc="C8482490" w:tentative="1">
      <w:start w:val="1"/>
      <w:numFmt w:val="bullet"/>
      <w:lvlText w:val=""/>
      <w:lvlJc w:val="left"/>
      <w:pPr>
        <w:tabs>
          <w:tab w:val="num" w:pos="4680"/>
        </w:tabs>
        <w:ind w:left="4680" w:hanging="360"/>
      </w:pPr>
      <w:rPr>
        <w:rFonts w:ascii="Wingdings 2" w:hAnsi="Wingdings 2" w:hint="default"/>
      </w:rPr>
    </w:lvl>
    <w:lvl w:ilvl="7" w:tplc="2438D358" w:tentative="1">
      <w:start w:val="1"/>
      <w:numFmt w:val="bullet"/>
      <w:lvlText w:val=""/>
      <w:lvlJc w:val="left"/>
      <w:pPr>
        <w:tabs>
          <w:tab w:val="num" w:pos="5400"/>
        </w:tabs>
        <w:ind w:left="5400" w:hanging="360"/>
      </w:pPr>
      <w:rPr>
        <w:rFonts w:ascii="Wingdings 2" w:hAnsi="Wingdings 2" w:hint="default"/>
      </w:rPr>
    </w:lvl>
    <w:lvl w:ilvl="8" w:tplc="77AC77F0" w:tentative="1">
      <w:start w:val="1"/>
      <w:numFmt w:val="bullet"/>
      <w:lvlText w:val=""/>
      <w:lvlJc w:val="left"/>
      <w:pPr>
        <w:tabs>
          <w:tab w:val="num" w:pos="6120"/>
        </w:tabs>
        <w:ind w:left="6120" w:hanging="360"/>
      </w:pPr>
      <w:rPr>
        <w:rFonts w:ascii="Wingdings 2" w:hAnsi="Wingdings 2" w:hint="default"/>
      </w:rPr>
    </w:lvl>
  </w:abstractNum>
  <w:abstractNum w:abstractNumId="6">
    <w:nsid w:val="35C21DF9"/>
    <w:multiLevelType w:val="hybridMultilevel"/>
    <w:tmpl w:val="1DA46CE6"/>
    <w:lvl w:ilvl="0" w:tplc="DCD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2E0A74"/>
    <w:multiLevelType w:val="hybridMultilevel"/>
    <w:tmpl w:val="8D823FB6"/>
    <w:lvl w:ilvl="0" w:tplc="63A40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6C26D3"/>
    <w:multiLevelType w:val="hybridMultilevel"/>
    <w:tmpl w:val="599642FC"/>
    <w:lvl w:ilvl="0" w:tplc="183C0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DE4B8F"/>
    <w:multiLevelType w:val="hybridMultilevel"/>
    <w:tmpl w:val="BF0001D0"/>
    <w:lvl w:ilvl="0" w:tplc="3EDC1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481DC4"/>
    <w:multiLevelType w:val="hybridMultilevel"/>
    <w:tmpl w:val="677C8FBC"/>
    <w:lvl w:ilvl="0" w:tplc="D8C48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B25DD2"/>
    <w:multiLevelType w:val="multilevel"/>
    <w:tmpl w:val="317EFD90"/>
    <w:lvl w:ilvl="0">
      <w:start w:val="1"/>
      <w:numFmt w:val="bullet"/>
      <w:lvlText w:val=""/>
      <w:lvlJc w:val="left"/>
      <w:pPr>
        <w:tabs>
          <w:tab w:val="num" w:pos="360"/>
        </w:tabs>
        <w:ind w:left="360" w:hanging="360"/>
      </w:pPr>
      <w:rPr>
        <w:rFonts w:ascii="Wingdings 2" w:hAnsi="Wingdings 2" w:hint="default"/>
      </w:rPr>
    </w:lvl>
    <w:lvl w:ilvl="1">
      <w:numFmt w:val="bullet"/>
      <w:lvlText w:val=""/>
      <w:lvlJc w:val="left"/>
      <w:pPr>
        <w:tabs>
          <w:tab w:val="num" w:pos="1080"/>
        </w:tabs>
        <w:ind w:left="1080" w:hanging="360"/>
      </w:pPr>
      <w:rPr>
        <w:rFonts w:ascii="Wingdings 2" w:hAnsi="Wingdings 2" w:hint="default"/>
      </w:rPr>
    </w:lvl>
    <w:lvl w:ilvl="2">
      <w:start w:val="1"/>
      <w:numFmt w:val="bullet"/>
      <w:lvlText w:val=""/>
      <w:lvlJc w:val="left"/>
      <w:pPr>
        <w:tabs>
          <w:tab w:val="num" w:pos="1800"/>
        </w:tabs>
        <w:ind w:left="1800" w:hanging="360"/>
      </w:pPr>
      <w:rPr>
        <w:rFonts w:ascii="Wingdings 2" w:hAnsi="Wingdings 2" w:hint="default"/>
      </w:rPr>
    </w:lvl>
    <w:lvl w:ilvl="3">
      <w:start w:val="1"/>
      <w:numFmt w:val="bullet"/>
      <w:lvlText w:val=""/>
      <w:lvlJc w:val="left"/>
      <w:pPr>
        <w:tabs>
          <w:tab w:val="num" w:pos="2520"/>
        </w:tabs>
        <w:ind w:left="2520" w:hanging="360"/>
      </w:pPr>
      <w:rPr>
        <w:rFonts w:ascii="Wingdings 2" w:hAnsi="Wingdings 2" w:hint="default"/>
      </w:rPr>
    </w:lvl>
    <w:lvl w:ilvl="4">
      <w:start w:val="1"/>
      <w:numFmt w:val="bullet"/>
      <w:lvlText w:val=""/>
      <w:lvlJc w:val="left"/>
      <w:pPr>
        <w:tabs>
          <w:tab w:val="num" w:pos="3240"/>
        </w:tabs>
        <w:ind w:left="3240" w:hanging="360"/>
      </w:pPr>
      <w:rPr>
        <w:rFonts w:ascii="Wingdings 2" w:hAnsi="Wingdings 2" w:hint="default"/>
      </w:rPr>
    </w:lvl>
    <w:lvl w:ilvl="5">
      <w:start w:val="1"/>
      <w:numFmt w:val="bullet"/>
      <w:lvlText w:val=""/>
      <w:lvlJc w:val="left"/>
      <w:pPr>
        <w:tabs>
          <w:tab w:val="num" w:pos="3960"/>
        </w:tabs>
        <w:ind w:left="3960" w:hanging="360"/>
      </w:pPr>
      <w:rPr>
        <w:rFonts w:ascii="Wingdings 2" w:hAnsi="Wingdings 2" w:hint="default"/>
      </w:rPr>
    </w:lvl>
    <w:lvl w:ilvl="6">
      <w:start w:val="1"/>
      <w:numFmt w:val="bullet"/>
      <w:lvlText w:val=""/>
      <w:lvlJc w:val="left"/>
      <w:pPr>
        <w:tabs>
          <w:tab w:val="num" w:pos="4680"/>
        </w:tabs>
        <w:ind w:left="4680" w:hanging="360"/>
      </w:pPr>
      <w:rPr>
        <w:rFonts w:ascii="Wingdings 2" w:hAnsi="Wingdings 2" w:hint="default"/>
      </w:rPr>
    </w:lvl>
    <w:lvl w:ilvl="7">
      <w:start w:val="1"/>
      <w:numFmt w:val="bullet"/>
      <w:lvlText w:val=""/>
      <w:lvlJc w:val="left"/>
      <w:pPr>
        <w:tabs>
          <w:tab w:val="num" w:pos="5400"/>
        </w:tabs>
        <w:ind w:left="5400" w:hanging="360"/>
      </w:pPr>
      <w:rPr>
        <w:rFonts w:ascii="Wingdings 2" w:hAnsi="Wingdings 2" w:hint="default"/>
      </w:rPr>
    </w:lvl>
    <w:lvl w:ilvl="8">
      <w:start w:val="1"/>
      <w:numFmt w:val="bullet"/>
      <w:lvlText w:val=""/>
      <w:lvlJc w:val="left"/>
      <w:pPr>
        <w:tabs>
          <w:tab w:val="num" w:pos="6120"/>
        </w:tabs>
        <w:ind w:left="6120" w:hanging="360"/>
      </w:pPr>
      <w:rPr>
        <w:rFonts w:ascii="Wingdings 2" w:hAnsi="Wingdings 2" w:hint="default"/>
      </w:rPr>
    </w:lvl>
  </w:abstractNum>
  <w:abstractNum w:abstractNumId="12">
    <w:nsid w:val="67F26E9C"/>
    <w:multiLevelType w:val="hybridMultilevel"/>
    <w:tmpl w:val="86168A0C"/>
    <w:lvl w:ilvl="0" w:tplc="3416C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B172E"/>
    <w:multiLevelType w:val="hybridMultilevel"/>
    <w:tmpl w:val="EF541326"/>
    <w:lvl w:ilvl="0" w:tplc="EBA254A8">
      <w:start w:val="1"/>
      <w:numFmt w:val="bullet"/>
      <w:lvlText w:val=""/>
      <w:lvlJc w:val="left"/>
      <w:pPr>
        <w:tabs>
          <w:tab w:val="num" w:pos="720"/>
        </w:tabs>
        <w:ind w:left="720" w:hanging="360"/>
      </w:pPr>
      <w:rPr>
        <w:rFonts w:ascii="Wingdings 2" w:hAnsi="Wingdings 2" w:hint="default"/>
      </w:rPr>
    </w:lvl>
    <w:lvl w:ilvl="1" w:tplc="2D28B6B6" w:tentative="1">
      <w:start w:val="1"/>
      <w:numFmt w:val="bullet"/>
      <w:lvlText w:val=""/>
      <w:lvlJc w:val="left"/>
      <w:pPr>
        <w:tabs>
          <w:tab w:val="num" w:pos="1440"/>
        </w:tabs>
        <w:ind w:left="1440" w:hanging="360"/>
      </w:pPr>
      <w:rPr>
        <w:rFonts w:ascii="Wingdings 2" w:hAnsi="Wingdings 2" w:hint="default"/>
      </w:rPr>
    </w:lvl>
    <w:lvl w:ilvl="2" w:tplc="14681FAC" w:tentative="1">
      <w:start w:val="1"/>
      <w:numFmt w:val="bullet"/>
      <w:lvlText w:val=""/>
      <w:lvlJc w:val="left"/>
      <w:pPr>
        <w:tabs>
          <w:tab w:val="num" w:pos="2160"/>
        </w:tabs>
        <w:ind w:left="2160" w:hanging="360"/>
      </w:pPr>
      <w:rPr>
        <w:rFonts w:ascii="Wingdings 2" w:hAnsi="Wingdings 2" w:hint="default"/>
      </w:rPr>
    </w:lvl>
    <w:lvl w:ilvl="3" w:tplc="616854DE" w:tentative="1">
      <w:start w:val="1"/>
      <w:numFmt w:val="bullet"/>
      <w:lvlText w:val=""/>
      <w:lvlJc w:val="left"/>
      <w:pPr>
        <w:tabs>
          <w:tab w:val="num" w:pos="2880"/>
        </w:tabs>
        <w:ind w:left="2880" w:hanging="360"/>
      </w:pPr>
      <w:rPr>
        <w:rFonts w:ascii="Wingdings 2" w:hAnsi="Wingdings 2" w:hint="default"/>
      </w:rPr>
    </w:lvl>
    <w:lvl w:ilvl="4" w:tplc="2A765E84" w:tentative="1">
      <w:start w:val="1"/>
      <w:numFmt w:val="bullet"/>
      <w:lvlText w:val=""/>
      <w:lvlJc w:val="left"/>
      <w:pPr>
        <w:tabs>
          <w:tab w:val="num" w:pos="3600"/>
        </w:tabs>
        <w:ind w:left="3600" w:hanging="360"/>
      </w:pPr>
      <w:rPr>
        <w:rFonts w:ascii="Wingdings 2" w:hAnsi="Wingdings 2" w:hint="default"/>
      </w:rPr>
    </w:lvl>
    <w:lvl w:ilvl="5" w:tplc="576ADA68" w:tentative="1">
      <w:start w:val="1"/>
      <w:numFmt w:val="bullet"/>
      <w:lvlText w:val=""/>
      <w:lvlJc w:val="left"/>
      <w:pPr>
        <w:tabs>
          <w:tab w:val="num" w:pos="4320"/>
        </w:tabs>
        <w:ind w:left="4320" w:hanging="360"/>
      </w:pPr>
      <w:rPr>
        <w:rFonts w:ascii="Wingdings 2" w:hAnsi="Wingdings 2" w:hint="default"/>
      </w:rPr>
    </w:lvl>
    <w:lvl w:ilvl="6" w:tplc="4E3014E2" w:tentative="1">
      <w:start w:val="1"/>
      <w:numFmt w:val="bullet"/>
      <w:lvlText w:val=""/>
      <w:lvlJc w:val="left"/>
      <w:pPr>
        <w:tabs>
          <w:tab w:val="num" w:pos="5040"/>
        </w:tabs>
        <w:ind w:left="5040" w:hanging="360"/>
      </w:pPr>
      <w:rPr>
        <w:rFonts w:ascii="Wingdings 2" w:hAnsi="Wingdings 2" w:hint="default"/>
      </w:rPr>
    </w:lvl>
    <w:lvl w:ilvl="7" w:tplc="9CAA912E" w:tentative="1">
      <w:start w:val="1"/>
      <w:numFmt w:val="bullet"/>
      <w:lvlText w:val=""/>
      <w:lvlJc w:val="left"/>
      <w:pPr>
        <w:tabs>
          <w:tab w:val="num" w:pos="5760"/>
        </w:tabs>
        <w:ind w:left="5760" w:hanging="360"/>
      </w:pPr>
      <w:rPr>
        <w:rFonts w:ascii="Wingdings 2" w:hAnsi="Wingdings 2" w:hint="default"/>
      </w:rPr>
    </w:lvl>
    <w:lvl w:ilvl="8" w:tplc="328EBE34"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3"/>
  </w:num>
  <w:num w:numId="3">
    <w:abstractNumId w:val="11"/>
  </w:num>
  <w:num w:numId="4">
    <w:abstractNumId w:val="10"/>
  </w:num>
  <w:num w:numId="5">
    <w:abstractNumId w:val="8"/>
  </w:num>
  <w:num w:numId="6">
    <w:abstractNumId w:val="2"/>
  </w:num>
  <w:num w:numId="7">
    <w:abstractNumId w:val="3"/>
  </w:num>
  <w:num w:numId="8">
    <w:abstractNumId w:val="4"/>
  </w:num>
  <w:num w:numId="9">
    <w:abstractNumId w:val="7"/>
  </w:num>
  <w:num w:numId="10">
    <w:abstractNumId w:val="9"/>
  </w:num>
  <w:num w:numId="11">
    <w:abstractNumId w:val="1"/>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6C"/>
    <w:rsid w:val="001C03FB"/>
    <w:rsid w:val="003B601D"/>
    <w:rsid w:val="00542259"/>
    <w:rsid w:val="0056663A"/>
    <w:rsid w:val="00616A06"/>
    <w:rsid w:val="007B4833"/>
    <w:rsid w:val="00885340"/>
    <w:rsid w:val="008A7CCC"/>
    <w:rsid w:val="008B61DA"/>
    <w:rsid w:val="008B69AE"/>
    <w:rsid w:val="008D0957"/>
    <w:rsid w:val="00C14C1D"/>
    <w:rsid w:val="00C3182B"/>
    <w:rsid w:val="00D068EB"/>
    <w:rsid w:val="00F4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8CD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1D"/>
    <w:pPr>
      <w:ind w:left="720"/>
      <w:contextualSpacing/>
    </w:pPr>
  </w:style>
  <w:style w:type="paragraph" w:styleId="NormalWeb">
    <w:name w:val="Normal (Web)"/>
    <w:basedOn w:val="Normal"/>
    <w:uiPriority w:val="99"/>
    <w:semiHidden/>
    <w:unhideWhenUsed/>
    <w:rsid w:val="00C14C1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23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39786000">
      <w:bodyDiv w:val="1"/>
      <w:marLeft w:val="0"/>
      <w:marRight w:val="0"/>
      <w:marTop w:val="0"/>
      <w:marBottom w:val="0"/>
      <w:divBdr>
        <w:top w:val="none" w:sz="0" w:space="0" w:color="auto"/>
        <w:left w:val="none" w:sz="0" w:space="0" w:color="auto"/>
        <w:bottom w:val="none" w:sz="0" w:space="0" w:color="auto"/>
        <w:right w:val="none" w:sz="0" w:space="0" w:color="auto"/>
      </w:divBdr>
    </w:div>
    <w:div w:id="324942538">
      <w:bodyDiv w:val="1"/>
      <w:marLeft w:val="0"/>
      <w:marRight w:val="0"/>
      <w:marTop w:val="0"/>
      <w:marBottom w:val="0"/>
      <w:divBdr>
        <w:top w:val="none" w:sz="0" w:space="0" w:color="auto"/>
        <w:left w:val="none" w:sz="0" w:space="0" w:color="auto"/>
        <w:bottom w:val="none" w:sz="0" w:space="0" w:color="auto"/>
        <w:right w:val="none" w:sz="0" w:space="0" w:color="auto"/>
      </w:divBdr>
    </w:div>
    <w:div w:id="607468645">
      <w:bodyDiv w:val="1"/>
      <w:marLeft w:val="0"/>
      <w:marRight w:val="0"/>
      <w:marTop w:val="0"/>
      <w:marBottom w:val="0"/>
      <w:divBdr>
        <w:top w:val="none" w:sz="0" w:space="0" w:color="auto"/>
        <w:left w:val="none" w:sz="0" w:space="0" w:color="auto"/>
        <w:bottom w:val="none" w:sz="0" w:space="0" w:color="auto"/>
        <w:right w:val="none" w:sz="0" w:space="0" w:color="auto"/>
      </w:divBdr>
    </w:div>
    <w:div w:id="1131097305">
      <w:bodyDiv w:val="1"/>
      <w:marLeft w:val="0"/>
      <w:marRight w:val="0"/>
      <w:marTop w:val="0"/>
      <w:marBottom w:val="0"/>
      <w:divBdr>
        <w:top w:val="none" w:sz="0" w:space="0" w:color="auto"/>
        <w:left w:val="none" w:sz="0" w:space="0" w:color="auto"/>
        <w:bottom w:val="none" w:sz="0" w:space="0" w:color="auto"/>
        <w:right w:val="none" w:sz="0" w:space="0" w:color="auto"/>
      </w:divBdr>
    </w:div>
    <w:div w:id="1150295106">
      <w:bodyDiv w:val="1"/>
      <w:marLeft w:val="0"/>
      <w:marRight w:val="0"/>
      <w:marTop w:val="0"/>
      <w:marBottom w:val="0"/>
      <w:divBdr>
        <w:top w:val="none" w:sz="0" w:space="0" w:color="auto"/>
        <w:left w:val="none" w:sz="0" w:space="0" w:color="auto"/>
        <w:bottom w:val="none" w:sz="0" w:space="0" w:color="auto"/>
        <w:right w:val="none" w:sz="0" w:space="0" w:color="auto"/>
      </w:divBdr>
    </w:div>
    <w:div w:id="1187254139">
      <w:bodyDiv w:val="1"/>
      <w:marLeft w:val="0"/>
      <w:marRight w:val="0"/>
      <w:marTop w:val="0"/>
      <w:marBottom w:val="0"/>
      <w:divBdr>
        <w:top w:val="none" w:sz="0" w:space="0" w:color="auto"/>
        <w:left w:val="none" w:sz="0" w:space="0" w:color="auto"/>
        <w:bottom w:val="none" w:sz="0" w:space="0" w:color="auto"/>
        <w:right w:val="none" w:sz="0" w:space="0" w:color="auto"/>
      </w:divBdr>
    </w:div>
    <w:div w:id="1258441595">
      <w:bodyDiv w:val="1"/>
      <w:marLeft w:val="0"/>
      <w:marRight w:val="0"/>
      <w:marTop w:val="0"/>
      <w:marBottom w:val="0"/>
      <w:divBdr>
        <w:top w:val="none" w:sz="0" w:space="0" w:color="auto"/>
        <w:left w:val="none" w:sz="0" w:space="0" w:color="auto"/>
        <w:bottom w:val="none" w:sz="0" w:space="0" w:color="auto"/>
        <w:right w:val="none" w:sz="0" w:space="0" w:color="auto"/>
      </w:divBdr>
      <w:divsChild>
        <w:div w:id="696739661">
          <w:marLeft w:val="547"/>
          <w:marRight w:val="0"/>
          <w:marTop w:val="154"/>
          <w:marBottom w:val="0"/>
          <w:divBdr>
            <w:top w:val="none" w:sz="0" w:space="0" w:color="auto"/>
            <w:left w:val="none" w:sz="0" w:space="0" w:color="auto"/>
            <w:bottom w:val="none" w:sz="0" w:space="0" w:color="auto"/>
            <w:right w:val="none" w:sz="0" w:space="0" w:color="auto"/>
          </w:divBdr>
        </w:div>
        <w:div w:id="473521524">
          <w:marLeft w:val="547"/>
          <w:marRight w:val="0"/>
          <w:marTop w:val="154"/>
          <w:marBottom w:val="0"/>
          <w:divBdr>
            <w:top w:val="none" w:sz="0" w:space="0" w:color="auto"/>
            <w:left w:val="none" w:sz="0" w:space="0" w:color="auto"/>
            <w:bottom w:val="none" w:sz="0" w:space="0" w:color="auto"/>
            <w:right w:val="none" w:sz="0" w:space="0" w:color="auto"/>
          </w:divBdr>
        </w:div>
        <w:div w:id="1251894573">
          <w:marLeft w:val="547"/>
          <w:marRight w:val="0"/>
          <w:marTop w:val="154"/>
          <w:marBottom w:val="0"/>
          <w:divBdr>
            <w:top w:val="none" w:sz="0" w:space="0" w:color="auto"/>
            <w:left w:val="none" w:sz="0" w:space="0" w:color="auto"/>
            <w:bottom w:val="none" w:sz="0" w:space="0" w:color="auto"/>
            <w:right w:val="none" w:sz="0" w:space="0" w:color="auto"/>
          </w:divBdr>
        </w:div>
        <w:div w:id="934283977">
          <w:marLeft w:val="547"/>
          <w:marRight w:val="0"/>
          <w:marTop w:val="154"/>
          <w:marBottom w:val="0"/>
          <w:divBdr>
            <w:top w:val="none" w:sz="0" w:space="0" w:color="auto"/>
            <w:left w:val="none" w:sz="0" w:space="0" w:color="auto"/>
            <w:bottom w:val="none" w:sz="0" w:space="0" w:color="auto"/>
            <w:right w:val="none" w:sz="0" w:space="0" w:color="auto"/>
          </w:divBdr>
        </w:div>
        <w:div w:id="974487501">
          <w:marLeft w:val="547"/>
          <w:marRight w:val="0"/>
          <w:marTop w:val="154"/>
          <w:marBottom w:val="0"/>
          <w:divBdr>
            <w:top w:val="none" w:sz="0" w:space="0" w:color="auto"/>
            <w:left w:val="none" w:sz="0" w:space="0" w:color="auto"/>
            <w:bottom w:val="none" w:sz="0" w:space="0" w:color="auto"/>
            <w:right w:val="none" w:sz="0" w:space="0" w:color="auto"/>
          </w:divBdr>
        </w:div>
        <w:div w:id="396824708">
          <w:marLeft w:val="547"/>
          <w:marRight w:val="0"/>
          <w:marTop w:val="154"/>
          <w:marBottom w:val="0"/>
          <w:divBdr>
            <w:top w:val="none" w:sz="0" w:space="0" w:color="auto"/>
            <w:left w:val="none" w:sz="0" w:space="0" w:color="auto"/>
            <w:bottom w:val="none" w:sz="0" w:space="0" w:color="auto"/>
            <w:right w:val="none" w:sz="0" w:space="0" w:color="auto"/>
          </w:divBdr>
        </w:div>
        <w:div w:id="1931545683">
          <w:marLeft w:val="547"/>
          <w:marRight w:val="0"/>
          <w:marTop w:val="154"/>
          <w:marBottom w:val="0"/>
          <w:divBdr>
            <w:top w:val="none" w:sz="0" w:space="0" w:color="auto"/>
            <w:left w:val="none" w:sz="0" w:space="0" w:color="auto"/>
            <w:bottom w:val="none" w:sz="0" w:space="0" w:color="auto"/>
            <w:right w:val="none" w:sz="0" w:space="0" w:color="auto"/>
          </w:divBdr>
        </w:div>
        <w:div w:id="458646427">
          <w:marLeft w:val="547"/>
          <w:marRight w:val="0"/>
          <w:marTop w:val="154"/>
          <w:marBottom w:val="0"/>
          <w:divBdr>
            <w:top w:val="none" w:sz="0" w:space="0" w:color="auto"/>
            <w:left w:val="none" w:sz="0" w:space="0" w:color="auto"/>
            <w:bottom w:val="none" w:sz="0" w:space="0" w:color="auto"/>
            <w:right w:val="none" w:sz="0" w:space="0" w:color="auto"/>
          </w:divBdr>
        </w:div>
        <w:div w:id="1186168366">
          <w:marLeft w:val="547"/>
          <w:marRight w:val="0"/>
          <w:marTop w:val="154"/>
          <w:marBottom w:val="0"/>
          <w:divBdr>
            <w:top w:val="none" w:sz="0" w:space="0" w:color="auto"/>
            <w:left w:val="none" w:sz="0" w:space="0" w:color="auto"/>
            <w:bottom w:val="none" w:sz="0" w:space="0" w:color="auto"/>
            <w:right w:val="none" w:sz="0" w:space="0" w:color="auto"/>
          </w:divBdr>
        </w:div>
        <w:div w:id="666790272">
          <w:marLeft w:val="547"/>
          <w:marRight w:val="0"/>
          <w:marTop w:val="432"/>
          <w:marBottom w:val="0"/>
          <w:divBdr>
            <w:top w:val="none" w:sz="0" w:space="0" w:color="auto"/>
            <w:left w:val="none" w:sz="0" w:space="0" w:color="auto"/>
            <w:bottom w:val="none" w:sz="0" w:space="0" w:color="auto"/>
            <w:right w:val="none" w:sz="0" w:space="0" w:color="auto"/>
          </w:divBdr>
        </w:div>
        <w:div w:id="522208266">
          <w:marLeft w:val="547"/>
          <w:marRight w:val="0"/>
          <w:marTop w:val="384"/>
          <w:marBottom w:val="0"/>
          <w:divBdr>
            <w:top w:val="none" w:sz="0" w:space="0" w:color="auto"/>
            <w:left w:val="none" w:sz="0" w:space="0" w:color="auto"/>
            <w:bottom w:val="none" w:sz="0" w:space="0" w:color="auto"/>
            <w:right w:val="none" w:sz="0" w:space="0" w:color="auto"/>
          </w:divBdr>
        </w:div>
        <w:div w:id="1765802452">
          <w:marLeft w:val="547"/>
          <w:marRight w:val="0"/>
          <w:marTop w:val="384"/>
          <w:marBottom w:val="0"/>
          <w:divBdr>
            <w:top w:val="none" w:sz="0" w:space="0" w:color="auto"/>
            <w:left w:val="none" w:sz="0" w:space="0" w:color="auto"/>
            <w:bottom w:val="none" w:sz="0" w:space="0" w:color="auto"/>
            <w:right w:val="none" w:sz="0" w:space="0" w:color="auto"/>
          </w:divBdr>
        </w:div>
        <w:div w:id="1759135155">
          <w:marLeft w:val="547"/>
          <w:marRight w:val="0"/>
          <w:marTop w:val="384"/>
          <w:marBottom w:val="0"/>
          <w:divBdr>
            <w:top w:val="none" w:sz="0" w:space="0" w:color="auto"/>
            <w:left w:val="none" w:sz="0" w:space="0" w:color="auto"/>
            <w:bottom w:val="none" w:sz="0" w:space="0" w:color="auto"/>
            <w:right w:val="none" w:sz="0" w:space="0" w:color="auto"/>
          </w:divBdr>
        </w:div>
        <w:div w:id="351688512">
          <w:marLeft w:val="547"/>
          <w:marRight w:val="0"/>
          <w:marTop w:val="154"/>
          <w:marBottom w:val="0"/>
          <w:divBdr>
            <w:top w:val="none" w:sz="0" w:space="0" w:color="auto"/>
            <w:left w:val="none" w:sz="0" w:space="0" w:color="auto"/>
            <w:bottom w:val="none" w:sz="0" w:space="0" w:color="auto"/>
            <w:right w:val="none" w:sz="0" w:space="0" w:color="auto"/>
          </w:divBdr>
        </w:div>
        <w:div w:id="1683704630">
          <w:marLeft w:val="547"/>
          <w:marRight w:val="0"/>
          <w:marTop w:val="154"/>
          <w:marBottom w:val="0"/>
          <w:divBdr>
            <w:top w:val="none" w:sz="0" w:space="0" w:color="auto"/>
            <w:left w:val="none" w:sz="0" w:space="0" w:color="auto"/>
            <w:bottom w:val="none" w:sz="0" w:space="0" w:color="auto"/>
            <w:right w:val="none" w:sz="0" w:space="0" w:color="auto"/>
          </w:divBdr>
        </w:div>
        <w:div w:id="1327243030">
          <w:marLeft w:val="547"/>
          <w:marRight w:val="0"/>
          <w:marTop w:val="154"/>
          <w:marBottom w:val="0"/>
          <w:divBdr>
            <w:top w:val="none" w:sz="0" w:space="0" w:color="auto"/>
            <w:left w:val="none" w:sz="0" w:space="0" w:color="auto"/>
            <w:bottom w:val="none" w:sz="0" w:space="0" w:color="auto"/>
            <w:right w:val="none" w:sz="0" w:space="0" w:color="auto"/>
          </w:divBdr>
        </w:div>
        <w:div w:id="1470705260">
          <w:marLeft w:val="547"/>
          <w:marRight w:val="0"/>
          <w:marTop w:val="154"/>
          <w:marBottom w:val="0"/>
          <w:divBdr>
            <w:top w:val="none" w:sz="0" w:space="0" w:color="auto"/>
            <w:left w:val="none" w:sz="0" w:space="0" w:color="auto"/>
            <w:bottom w:val="none" w:sz="0" w:space="0" w:color="auto"/>
            <w:right w:val="none" w:sz="0" w:space="0" w:color="auto"/>
          </w:divBdr>
        </w:div>
        <w:div w:id="1404570996">
          <w:marLeft w:val="547"/>
          <w:marRight w:val="0"/>
          <w:marTop w:val="154"/>
          <w:marBottom w:val="0"/>
          <w:divBdr>
            <w:top w:val="none" w:sz="0" w:space="0" w:color="auto"/>
            <w:left w:val="none" w:sz="0" w:space="0" w:color="auto"/>
            <w:bottom w:val="none" w:sz="0" w:space="0" w:color="auto"/>
            <w:right w:val="none" w:sz="0" w:space="0" w:color="auto"/>
          </w:divBdr>
        </w:div>
        <w:div w:id="1846239816">
          <w:marLeft w:val="547"/>
          <w:marRight w:val="0"/>
          <w:marTop w:val="154"/>
          <w:marBottom w:val="0"/>
          <w:divBdr>
            <w:top w:val="none" w:sz="0" w:space="0" w:color="auto"/>
            <w:left w:val="none" w:sz="0" w:space="0" w:color="auto"/>
            <w:bottom w:val="none" w:sz="0" w:space="0" w:color="auto"/>
            <w:right w:val="none" w:sz="0" w:space="0" w:color="auto"/>
          </w:divBdr>
        </w:div>
        <w:div w:id="462499980">
          <w:marLeft w:val="547"/>
          <w:marRight w:val="0"/>
          <w:marTop w:val="384"/>
          <w:marBottom w:val="0"/>
          <w:divBdr>
            <w:top w:val="none" w:sz="0" w:space="0" w:color="auto"/>
            <w:left w:val="none" w:sz="0" w:space="0" w:color="auto"/>
            <w:bottom w:val="none" w:sz="0" w:space="0" w:color="auto"/>
            <w:right w:val="none" w:sz="0" w:space="0" w:color="auto"/>
          </w:divBdr>
        </w:div>
        <w:div w:id="2043627839">
          <w:marLeft w:val="547"/>
          <w:marRight w:val="0"/>
          <w:marTop w:val="384"/>
          <w:marBottom w:val="0"/>
          <w:divBdr>
            <w:top w:val="none" w:sz="0" w:space="0" w:color="auto"/>
            <w:left w:val="none" w:sz="0" w:space="0" w:color="auto"/>
            <w:bottom w:val="none" w:sz="0" w:space="0" w:color="auto"/>
            <w:right w:val="none" w:sz="0" w:space="0" w:color="auto"/>
          </w:divBdr>
        </w:div>
        <w:div w:id="96602562">
          <w:marLeft w:val="547"/>
          <w:marRight w:val="0"/>
          <w:marTop w:val="384"/>
          <w:marBottom w:val="0"/>
          <w:divBdr>
            <w:top w:val="none" w:sz="0" w:space="0" w:color="auto"/>
            <w:left w:val="none" w:sz="0" w:space="0" w:color="auto"/>
            <w:bottom w:val="none" w:sz="0" w:space="0" w:color="auto"/>
            <w:right w:val="none" w:sz="0" w:space="0" w:color="auto"/>
          </w:divBdr>
        </w:div>
        <w:div w:id="786893840">
          <w:marLeft w:val="547"/>
          <w:marRight w:val="0"/>
          <w:marTop w:val="384"/>
          <w:marBottom w:val="0"/>
          <w:divBdr>
            <w:top w:val="none" w:sz="0" w:space="0" w:color="auto"/>
            <w:left w:val="none" w:sz="0" w:space="0" w:color="auto"/>
            <w:bottom w:val="none" w:sz="0" w:space="0" w:color="auto"/>
            <w:right w:val="none" w:sz="0" w:space="0" w:color="auto"/>
          </w:divBdr>
        </w:div>
        <w:div w:id="200748635">
          <w:marLeft w:val="547"/>
          <w:marRight w:val="0"/>
          <w:marTop w:val="384"/>
          <w:marBottom w:val="0"/>
          <w:divBdr>
            <w:top w:val="none" w:sz="0" w:space="0" w:color="auto"/>
            <w:left w:val="none" w:sz="0" w:space="0" w:color="auto"/>
            <w:bottom w:val="none" w:sz="0" w:space="0" w:color="auto"/>
            <w:right w:val="none" w:sz="0" w:space="0" w:color="auto"/>
          </w:divBdr>
        </w:div>
        <w:div w:id="1179583549">
          <w:marLeft w:val="547"/>
          <w:marRight w:val="0"/>
          <w:marTop w:val="154"/>
          <w:marBottom w:val="0"/>
          <w:divBdr>
            <w:top w:val="none" w:sz="0" w:space="0" w:color="auto"/>
            <w:left w:val="none" w:sz="0" w:space="0" w:color="auto"/>
            <w:bottom w:val="none" w:sz="0" w:space="0" w:color="auto"/>
            <w:right w:val="none" w:sz="0" w:space="0" w:color="auto"/>
          </w:divBdr>
        </w:div>
        <w:div w:id="1267882342">
          <w:marLeft w:val="547"/>
          <w:marRight w:val="0"/>
          <w:marTop w:val="384"/>
          <w:marBottom w:val="0"/>
          <w:divBdr>
            <w:top w:val="none" w:sz="0" w:space="0" w:color="auto"/>
            <w:left w:val="none" w:sz="0" w:space="0" w:color="auto"/>
            <w:bottom w:val="none" w:sz="0" w:space="0" w:color="auto"/>
            <w:right w:val="none" w:sz="0" w:space="0" w:color="auto"/>
          </w:divBdr>
        </w:div>
        <w:div w:id="514228175">
          <w:marLeft w:val="547"/>
          <w:marRight w:val="0"/>
          <w:marTop w:val="384"/>
          <w:marBottom w:val="0"/>
          <w:divBdr>
            <w:top w:val="none" w:sz="0" w:space="0" w:color="auto"/>
            <w:left w:val="none" w:sz="0" w:space="0" w:color="auto"/>
            <w:bottom w:val="none" w:sz="0" w:space="0" w:color="auto"/>
            <w:right w:val="none" w:sz="0" w:space="0" w:color="auto"/>
          </w:divBdr>
        </w:div>
        <w:div w:id="1787700262">
          <w:marLeft w:val="547"/>
          <w:marRight w:val="0"/>
          <w:marTop w:val="384"/>
          <w:marBottom w:val="0"/>
          <w:divBdr>
            <w:top w:val="none" w:sz="0" w:space="0" w:color="auto"/>
            <w:left w:val="none" w:sz="0" w:space="0" w:color="auto"/>
            <w:bottom w:val="none" w:sz="0" w:space="0" w:color="auto"/>
            <w:right w:val="none" w:sz="0" w:space="0" w:color="auto"/>
          </w:divBdr>
        </w:div>
        <w:div w:id="1202745830">
          <w:marLeft w:val="547"/>
          <w:marRight w:val="0"/>
          <w:marTop w:val="384"/>
          <w:marBottom w:val="0"/>
          <w:divBdr>
            <w:top w:val="none" w:sz="0" w:space="0" w:color="auto"/>
            <w:left w:val="none" w:sz="0" w:space="0" w:color="auto"/>
            <w:bottom w:val="none" w:sz="0" w:space="0" w:color="auto"/>
            <w:right w:val="none" w:sz="0" w:space="0" w:color="auto"/>
          </w:divBdr>
        </w:div>
        <w:div w:id="1120102790">
          <w:marLeft w:val="547"/>
          <w:marRight w:val="0"/>
          <w:marTop w:val="154"/>
          <w:marBottom w:val="0"/>
          <w:divBdr>
            <w:top w:val="none" w:sz="0" w:space="0" w:color="auto"/>
            <w:left w:val="none" w:sz="0" w:space="0" w:color="auto"/>
            <w:bottom w:val="none" w:sz="0" w:space="0" w:color="auto"/>
            <w:right w:val="none" w:sz="0" w:space="0" w:color="auto"/>
          </w:divBdr>
        </w:div>
        <w:div w:id="1666589226">
          <w:marLeft w:val="403"/>
          <w:marRight w:val="0"/>
          <w:marTop w:val="154"/>
          <w:marBottom w:val="0"/>
          <w:divBdr>
            <w:top w:val="none" w:sz="0" w:space="0" w:color="auto"/>
            <w:left w:val="none" w:sz="0" w:space="0" w:color="auto"/>
            <w:bottom w:val="none" w:sz="0" w:space="0" w:color="auto"/>
            <w:right w:val="none" w:sz="0" w:space="0" w:color="auto"/>
          </w:divBdr>
        </w:div>
        <w:div w:id="659820107">
          <w:marLeft w:val="403"/>
          <w:marRight w:val="0"/>
          <w:marTop w:val="154"/>
          <w:marBottom w:val="0"/>
          <w:divBdr>
            <w:top w:val="none" w:sz="0" w:space="0" w:color="auto"/>
            <w:left w:val="none" w:sz="0" w:space="0" w:color="auto"/>
            <w:bottom w:val="none" w:sz="0" w:space="0" w:color="auto"/>
            <w:right w:val="none" w:sz="0" w:space="0" w:color="auto"/>
          </w:divBdr>
        </w:div>
        <w:div w:id="601569269">
          <w:marLeft w:val="547"/>
          <w:marRight w:val="0"/>
          <w:marTop w:val="154"/>
          <w:marBottom w:val="0"/>
          <w:divBdr>
            <w:top w:val="none" w:sz="0" w:space="0" w:color="auto"/>
            <w:left w:val="none" w:sz="0" w:space="0" w:color="auto"/>
            <w:bottom w:val="none" w:sz="0" w:space="0" w:color="auto"/>
            <w:right w:val="none" w:sz="0" w:space="0" w:color="auto"/>
          </w:divBdr>
        </w:div>
        <w:div w:id="1840340075">
          <w:marLeft w:val="547"/>
          <w:marRight w:val="0"/>
          <w:marTop w:val="168"/>
          <w:marBottom w:val="0"/>
          <w:divBdr>
            <w:top w:val="none" w:sz="0" w:space="0" w:color="auto"/>
            <w:left w:val="none" w:sz="0" w:space="0" w:color="auto"/>
            <w:bottom w:val="none" w:sz="0" w:space="0" w:color="auto"/>
            <w:right w:val="none" w:sz="0" w:space="0" w:color="auto"/>
          </w:divBdr>
        </w:div>
        <w:div w:id="387650404">
          <w:marLeft w:val="547"/>
          <w:marRight w:val="0"/>
          <w:marTop w:val="168"/>
          <w:marBottom w:val="0"/>
          <w:divBdr>
            <w:top w:val="none" w:sz="0" w:space="0" w:color="auto"/>
            <w:left w:val="none" w:sz="0" w:space="0" w:color="auto"/>
            <w:bottom w:val="none" w:sz="0" w:space="0" w:color="auto"/>
            <w:right w:val="none" w:sz="0" w:space="0" w:color="auto"/>
          </w:divBdr>
        </w:div>
        <w:div w:id="932513381">
          <w:marLeft w:val="547"/>
          <w:marRight w:val="0"/>
          <w:marTop w:val="154"/>
          <w:marBottom w:val="0"/>
          <w:divBdr>
            <w:top w:val="none" w:sz="0" w:space="0" w:color="auto"/>
            <w:left w:val="none" w:sz="0" w:space="0" w:color="auto"/>
            <w:bottom w:val="none" w:sz="0" w:space="0" w:color="auto"/>
            <w:right w:val="none" w:sz="0" w:space="0" w:color="auto"/>
          </w:divBdr>
        </w:div>
        <w:div w:id="1601721008">
          <w:marLeft w:val="288"/>
          <w:marRight w:val="0"/>
          <w:marTop w:val="446"/>
          <w:marBottom w:val="0"/>
          <w:divBdr>
            <w:top w:val="none" w:sz="0" w:space="0" w:color="auto"/>
            <w:left w:val="none" w:sz="0" w:space="0" w:color="auto"/>
            <w:bottom w:val="none" w:sz="0" w:space="0" w:color="auto"/>
            <w:right w:val="none" w:sz="0" w:space="0" w:color="auto"/>
          </w:divBdr>
        </w:div>
        <w:div w:id="538320315">
          <w:marLeft w:val="288"/>
          <w:marRight w:val="0"/>
          <w:marTop w:val="446"/>
          <w:marBottom w:val="0"/>
          <w:divBdr>
            <w:top w:val="none" w:sz="0" w:space="0" w:color="auto"/>
            <w:left w:val="none" w:sz="0" w:space="0" w:color="auto"/>
            <w:bottom w:val="none" w:sz="0" w:space="0" w:color="auto"/>
            <w:right w:val="none" w:sz="0" w:space="0" w:color="auto"/>
          </w:divBdr>
        </w:div>
        <w:div w:id="1189562483">
          <w:marLeft w:val="288"/>
          <w:marRight w:val="0"/>
          <w:marTop w:val="446"/>
          <w:marBottom w:val="0"/>
          <w:divBdr>
            <w:top w:val="none" w:sz="0" w:space="0" w:color="auto"/>
            <w:left w:val="none" w:sz="0" w:space="0" w:color="auto"/>
            <w:bottom w:val="none" w:sz="0" w:space="0" w:color="auto"/>
            <w:right w:val="none" w:sz="0" w:space="0" w:color="auto"/>
          </w:divBdr>
        </w:div>
        <w:div w:id="1946228486">
          <w:marLeft w:val="547"/>
          <w:marRight w:val="0"/>
          <w:marTop w:val="154"/>
          <w:marBottom w:val="0"/>
          <w:divBdr>
            <w:top w:val="none" w:sz="0" w:space="0" w:color="auto"/>
            <w:left w:val="none" w:sz="0" w:space="0" w:color="auto"/>
            <w:bottom w:val="none" w:sz="0" w:space="0" w:color="auto"/>
            <w:right w:val="none" w:sz="0" w:space="0" w:color="auto"/>
          </w:divBdr>
        </w:div>
        <w:div w:id="973869135">
          <w:marLeft w:val="547"/>
          <w:marRight w:val="0"/>
          <w:marTop w:val="461"/>
          <w:marBottom w:val="0"/>
          <w:divBdr>
            <w:top w:val="none" w:sz="0" w:space="0" w:color="auto"/>
            <w:left w:val="none" w:sz="0" w:space="0" w:color="auto"/>
            <w:bottom w:val="none" w:sz="0" w:space="0" w:color="auto"/>
            <w:right w:val="none" w:sz="0" w:space="0" w:color="auto"/>
          </w:divBdr>
        </w:div>
        <w:div w:id="1897887720">
          <w:marLeft w:val="547"/>
          <w:marRight w:val="0"/>
          <w:marTop w:val="461"/>
          <w:marBottom w:val="0"/>
          <w:divBdr>
            <w:top w:val="none" w:sz="0" w:space="0" w:color="auto"/>
            <w:left w:val="none" w:sz="0" w:space="0" w:color="auto"/>
            <w:bottom w:val="none" w:sz="0" w:space="0" w:color="auto"/>
            <w:right w:val="none" w:sz="0" w:space="0" w:color="auto"/>
          </w:divBdr>
        </w:div>
        <w:div w:id="349642490">
          <w:marLeft w:val="547"/>
          <w:marRight w:val="0"/>
          <w:marTop w:val="154"/>
          <w:marBottom w:val="0"/>
          <w:divBdr>
            <w:top w:val="none" w:sz="0" w:space="0" w:color="auto"/>
            <w:left w:val="none" w:sz="0" w:space="0" w:color="auto"/>
            <w:bottom w:val="none" w:sz="0" w:space="0" w:color="auto"/>
            <w:right w:val="none" w:sz="0" w:space="0" w:color="auto"/>
          </w:divBdr>
        </w:div>
        <w:div w:id="1985891938">
          <w:marLeft w:val="547"/>
          <w:marRight w:val="0"/>
          <w:marTop w:val="168"/>
          <w:marBottom w:val="0"/>
          <w:divBdr>
            <w:top w:val="none" w:sz="0" w:space="0" w:color="auto"/>
            <w:left w:val="none" w:sz="0" w:space="0" w:color="auto"/>
            <w:bottom w:val="none" w:sz="0" w:space="0" w:color="auto"/>
            <w:right w:val="none" w:sz="0" w:space="0" w:color="auto"/>
          </w:divBdr>
        </w:div>
        <w:div w:id="978265383">
          <w:marLeft w:val="1166"/>
          <w:marRight w:val="0"/>
          <w:marTop w:val="168"/>
          <w:marBottom w:val="0"/>
          <w:divBdr>
            <w:top w:val="none" w:sz="0" w:space="0" w:color="auto"/>
            <w:left w:val="none" w:sz="0" w:space="0" w:color="auto"/>
            <w:bottom w:val="none" w:sz="0" w:space="0" w:color="auto"/>
            <w:right w:val="none" w:sz="0" w:space="0" w:color="auto"/>
          </w:divBdr>
        </w:div>
        <w:div w:id="1256205069">
          <w:marLeft w:val="1166"/>
          <w:marRight w:val="0"/>
          <w:marTop w:val="168"/>
          <w:marBottom w:val="0"/>
          <w:divBdr>
            <w:top w:val="none" w:sz="0" w:space="0" w:color="auto"/>
            <w:left w:val="none" w:sz="0" w:space="0" w:color="auto"/>
            <w:bottom w:val="none" w:sz="0" w:space="0" w:color="auto"/>
            <w:right w:val="none" w:sz="0" w:space="0" w:color="auto"/>
          </w:divBdr>
        </w:div>
        <w:div w:id="1894348264">
          <w:marLeft w:val="1166"/>
          <w:marRight w:val="0"/>
          <w:marTop w:val="168"/>
          <w:marBottom w:val="0"/>
          <w:divBdr>
            <w:top w:val="none" w:sz="0" w:space="0" w:color="auto"/>
            <w:left w:val="none" w:sz="0" w:space="0" w:color="auto"/>
            <w:bottom w:val="none" w:sz="0" w:space="0" w:color="auto"/>
            <w:right w:val="none" w:sz="0" w:space="0" w:color="auto"/>
          </w:divBdr>
        </w:div>
        <w:div w:id="1105658289">
          <w:marLeft w:val="1166"/>
          <w:marRight w:val="0"/>
          <w:marTop w:val="168"/>
          <w:marBottom w:val="0"/>
          <w:divBdr>
            <w:top w:val="none" w:sz="0" w:space="0" w:color="auto"/>
            <w:left w:val="none" w:sz="0" w:space="0" w:color="auto"/>
            <w:bottom w:val="none" w:sz="0" w:space="0" w:color="auto"/>
            <w:right w:val="none" w:sz="0" w:space="0" w:color="auto"/>
          </w:divBdr>
        </w:div>
        <w:div w:id="1713842238">
          <w:marLeft w:val="547"/>
          <w:marRight w:val="0"/>
          <w:marTop w:val="154"/>
          <w:marBottom w:val="0"/>
          <w:divBdr>
            <w:top w:val="none" w:sz="0" w:space="0" w:color="auto"/>
            <w:left w:val="none" w:sz="0" w:space="0" w:color="auto"/>
            <w:bottom w:val="none" w:sz="0" w:space="0" w:color="auto"/>
            <w:right w:val="none" w:sz="0" w:space="0" w:color="auto"/>
          </w:divBdr>
        </w:div>
        <w:div w:id="1114203673">
          <w:marLeft w:val="547"/>
          <w:marRight w:val="0"/>
          <w:marTop w:val="154"/>
          <w:marBottom w:val="0"/>
          <w:divBdr>
            <w:top w:val="none" w:sz="0" w:space="0" w:color="auto"/>
            <w:left w:val="none" w:sz="0" w:space="0" w:color="auto"/>
            <w:bottom w:val="none" w:sz="0" w:space="0" w:color="auto"/>
            <w:right w:val="none" w:sz="0" w:space="0" w:color="auto"/>
          </w:divBdr>
        </w:div>
        <w:div w:id="2099327015">
          <w:marLeft w:val="547"/>
          <w:marRight w:val="0"/>
          <w:marTop w:val="154"/>
          <w:marBottom w:val="0"/>
          <w:divBdr>
            <w:top w:val="none" w:sz="0" w:space="0" w:color="auto"/>
            <w:left w:val="none" w:sz="0" w:space="0" w:color="auto"/>
            <w:bottom w:val="none" w:sz="0" w:space="0" w:color="auto"/>
            <w:right w:val="none" w:sz="0" w:space="0" w:color="auto"/>
          </w:divBdr>
        </w:div>
        <w:div w:id="729813442">
          <w:marLeft w:val="547"/>
          <w:marRight w:val="0"/>
          <w:marTop w:val="154"/>
          <w:marBottom w:val="0"/>
          <w:divBdr>
            <w:top w:val="none" w:sz="0" w:space="0" w:color="auto"/>
            <w:left w:val="none" w:sz="0" w:space="0" w:color="auto"/>
            <w:bottom w:val="none" w:sz="0" w:space="0" w:color="auto"/>
            <w:right w:val="none" w:sz="0" w:space="0" w:color="auto"/>
          </w:divBdr>
        </w:div>
        <w:div w:id="1266768614">
          <w:marLeft w:val="547"/>
          <w:marRight w:val="0"/>
          <w:marTop w:val="154"/>
          <w:marBottom w:val="0"/>
          <w:divBdr>
            <w:top w:val="none" w:sz="0" w:space="0" w:color="auto"/>
            <w:left w:val="none" w:sz="0" w:space="0" w:color="auto"/>
            <w:bottom w:val="none" w:sz="0" w:space="0" w:color="auto"/>
            <w:right w:val="none" w:sz="0" w:space="0" w:color="auto"/>
          </w:divBdr>
        </w:div>
        <w:div w:id="1567567130">
          <w:marLeft w:val="547"/>
          <w:marRight w:val="0"/>
          <w:marTop w:val="154"/>
          <w:marBottom w:val="0"/>
          <w:divBdr>
            <w:top w:val="none" w:sz="0" w:space="0" w:color="auto"/>
            <w:left w:val="none" w:sz="0" w:space="0" w:color="auto"/>
            <w:bottom w:val="none" w:sz="0" w:space="0" w:color="auto"/>
            <w:right w:val="none" w:sz="0" w:space="0" w:color="auto"/>
          </w:divBdr>
        </w:div>
        <w:div w:id="1617248873">
          <w:marLeft w:val="547"/>
          <w:marRight w:val="0"/>
          <w:marTop w:val="154"/>
          <w:marBottom w:val="0"/>
          <w:divBdr>
            <w:top w:val="none" w:sz="0" w:space="0" w:color="auto"/>
            <w:left w:val="none" w:sz="0" w:space="0" w:color="auto"/>
            <w:bottom w:val="none" w:sz="0" w:space="0" w:color="auto"/>
            <w:right w:val="none" w:sz="0" w:space="0" w:color="auto"/>
          </w:divBdr>
        </w:div>
        <w:div w:id="1597012782">
          <w:marLeft w:val="547"/>
          <w:marRight w:val="0"/>
          <w:marTop w:val="154"/>
          <w:marBottom w:val="0"/>
          <w:divBdr>
            <w:top w:val="none" w:sz="0" w:space="0" w:color="auto"/>
            <w:left w:val="none" w:sz="0" w:space="0" w:color="auto"/>
            <w:bottom w:val="none" w:sz="0" w:space="0" w:color="auto"/>
            <w:right w:val="none" w:sz="0" w:space="0" w:color="auto"/>
          </w:divBdr>
        </w:div>
        <w:div w:id="1235043164">
          <w:marLeft w:val="547"/>
          <w:marRight w:val="0"/>
          <w:marTop w:val="154"/>
          <w:marBottom w:val="0"/>
          <w:divBdr>
            <w:top w:val="none" w:sz="0" w:space="0" w:color="auto"/>
            <w:left w:val="none" w:sz="0" w:space="0" w:color="auto"/>
            <w:bottom w:val="none" w:sz="0" w:space="0" w:color="auto"/>
            <w:right w:val="none" w:sz="0" w:space="0" w:color="auto"/>
          </w:divBdr>
        </w:div>
        <w:div w:id="249042063">
          <w:marLeft w:val="547"/>
          <w:marRight w:val="0"/>
          <w:marTop w:val="154"/>
          <w:marBottom w:val="0"/>
          <w:divBdr>
            <w:top w:val="none" w:sz="0" w:space="0" w:color="auto"/>
            <w:left w:val="none" w:sz="0" w:space="0" w:color="auto"/>
            <w:bottom w:val="none" w:sz="0" w:space="0" w:color="auto"/>
            <w:right w:val="none" w:sz="0" w:space="0" w:color="auto"/>
          </w:divBdr>
        </w:div>
        <w:div w:id="1899049364">
          <w:marLeft w:val="547"/>
          <w:marRight w:val="0"/>
          <w:marTop w:val="154"/>
          <w:marBottom w:val="0"/>
          <w:divBdr>
            <w:top w:val="none" w:sz="0" w:space="0" w:color="auto"/>
            <w:left w:val="none" w:sz="0" w:space="0" w:color="auto"/>
            <w:bottom w:val="none" w:sz="0" w:space="0" w:color="auto"/>
            <w:right w:val="none" w:sz="0" w:space="0" w:color="auto"/>
          </w:divBdr>
        </w:div>
        <w:div w:id="1974630734">
          <w:marLeft w:val="547"/>
          <w:marRight w:val="0"/>
          <w:marTop w:val="154"/>
          <w:marBottom w:val="0"/>
          <w:divBdr>
            <w:top w:val="none" w:sz="0" w:space="0" w:color="auto"/>
            <w:left w:val="none" w:sz="0" w:space="0" w:color="auto"/>
            <w:bottom w:val="none" w:sz="0" w:space="0" w:color="auto"/>
            <w:right w:val="none" w:sz="0" w:space="0" w:color="auto"/>
          </w:divBdr>
        </w:div>
        <w:div w:id="209654067">
          <w:marLeft w:val="547"/>
          <w:marRight w:val="0"/>
          <w:marTop w:val="154"/>
          <w:marBottom w:val="0"/>
          <w:divBdr>
            <w:top w:val="none" w:sz="0" w:space="0" w:color="auto"/>
            <w:left w:val="none" w:sz="0" w:space="0" w:color="auto"/>
            <w:bottom w:val="none" w:sz="0" w:space="0" w:color="auto"/>
            <w:right w:val="none" w:sz="0" w:space="0" w:color="auto"/>
          </w:divBdr>
        </w:div>
        <w:div w:id="1967002473">
          <w:marLeft w:val="547"/>
          <w:marRight w:val="0"/>
          <w:marTop w:val="154"/>
          <w:marBottom w:val="0"/>
          <w:divBdr>
            <w:top w:val="none" w:sz="0" w:space="0" w:color="auto"/>
            <w:left w:val="none" w:sz="0" w:space="0" w:color="auto"/>
            <w:bottom w:val="none" w:sz="0" w:space="0" w:color="auto"/>
            <w:right w:val="none" w:sz="0" w:space="0" w:color="auto"/>
          </w:divBdr>
        </w:div>
        <w:div w:id="2055883963">
          <w:marLeft w:val="547"/>
          <w:marRight w:val="0"/>
          <w:marTop w:val="154"/>
          <w:marBottom w:val="0"/>
          <w:divBdr>
            <w:top w:val="none" w:sz="0" w:space="0" w:color="auto"/>
            <w:left w:val="none" w:sz="0" w:space="0" w:color="auto"/>
            <w:bottom w:val="none" w:sz="0" w:space="0" w:color="auto"/>
            <w:right w:val="none" w:sz="0" w:space="0" w:color="auto"/>
          </w:divBdr>
        </w:div>
        <w:div w:id="2055305215">
          <w:marLeft w:val="547"/>
          <w:marRight w:val="0"/>
          <w:marTop w:val="173"/>
          <w:marBottom w:val="0"/>
          <w:divBdr>
            <w:top w:val="none" w:sz="0" w:space="0" w:color="auto"/>
            <w:left w:val="none" w:sz="0" w:space="0" w:color="auto"/>
            <w:bottom w:val="none" w:sz="0" w:space="0" w:color="auto"/>
            <w:right w:val="none" w:sz="0" w:space="0" w:color="auto"/>
          </w:divBdr>
        </w:div>
        <w:div w:id="2113043370">
          <w:marLeft w:val="547"/>
          <w:marRight w:val="0"/>
          <w:marTop w:val="154"/>
          <w:marBottom w:val="0"/>
          <w:divBdr>
            <w:top w:val="none" w:sz="0" w:space="0" w:color="auto"/>
            <w:left w:val="none" w:sz="0" w:space="0" w:color="auto"/>
            <w:bottom w:val="none" w:sz="0" w:space="0" w:color="auto"/>
            <w:right w:val="none" w:sz="0" w:space="0" w:color="auto"/>
          </w:divBdr>
        </w:div>
        <w:div w:id="745879237">
          <w:marLeft w:val="547"/>
          <w:marRight w:val="0"/>
          <w:marTop w:val="154"/>
          <w:marBottom w:val="0"/>
          <w:divBdr>
            <w:top w:val="none" w:sz="0" w:space="0" w:color="auto"/>
            <w:left w:val="none" w:sz="0" w:space="0" w:color="auto"/>
            <w:bottom w:val="none" w:sz="0" w:space="0" w:color="auto"/>
            <w:right w:val="none" w:sz="0" w:space="0" w:color="auto"/>
          </w:divBdr>
        </w:div>
        <w:div w:id="2113426795">
          <w:marLeft w:val="547"/>
          <w:marRight w:val="0"/>
          <w:marTop w:val="154"/>
          <w:marBottom w:val="0"/>
          <w:divBdr>
            <w:top w:val="none" w:sz="0" w:space="0" w:color="auto"/>
            <w:left w:val="none" w:sz="0" w:space="0" w:color="auto"/>
            <w:bottom w:val="none" w:sz="0" w:space="0" w:color="auto"/>
            <w:right w:val="none" w:sz="0" w:space="0" w:color="auto"/>
          </w:divBdr>
        </w:div>
        <w:div w:id="1317103080">
          <w:marLeft w:val="547"/>
          <w:marRight w:val="0"/>
          <w:marTop w:val="154"/>
          <w:marBottom w:val="0"/>
          <w:divBdr>
            <w:top w:val="none" w:sz="0" w:space="0" w:color="auto"/>
            <w:left w:val="none" w:sz="0" w:space="0" w:color="auto"/>
            <w:bottom w:val="none" w:sz="0" w:space="0" w:color="auto"/>
            <w:right w:val="none" w:sz="0" w:space="0" w:color="auto"/>
          </w:divBdr>
        </w:div>
        <w:div w:id="780806995">
          <w:marLeft w:val="547"/>
          <w:marRight w:val="0"/>
          <w:marTop w:val="384"/>
          <w:marBottom w:val="0"/>
          <w:divBdr>
            <w:top w:val="none" w:sz="0" w:space="0" w:color="auto"/>
            <w:left w:val="none" w:sz="0" w:space="0" w:color="auto"/>
            <w:bottom w:val="none" w:sz="0" w:space="0" w:color="auto"/>
            <w:right w:val="none" w:sz="0" w:space="0" w:color="auto"/>
          </w:divBdr>
        </w:div>
        <w:div w:id="892692723">
          <w:marLeft w:val="547"/>
          <w:marRight w:val="0"/>
          <w:marTop w:val="384"/>
          <w:marBottom w:val="0"/>
          <w:divBdr>
            <w:top w:val="none" w:sz="0" w:space="0" w:color="auto"/>
            <w:left w:val="none" w:sz="0" w:space="0" w:color="auto"/>
            <w:bottom w:val="none" w:sz="0" w:space="0" w:color="auto"/>
            <w:right w:val="none" w:sz="0" w:space="0" w:color="auto"/>
          </w:divBdr>
        </w:div>
        <w:div w:id="141653695">
          <w:marLeft w:val="547"/>
          <w:marRight w:val="0"/>
          <w:marTop w:val="384"/>
          <w:marBottom w:val="0"/>
          <w:divBdr>
            <w:top w:val="none" w:sz="0" w:space="0" w:color="auto"/>
            <w:left w:val="none" w:sz="0" w:space="0" w:color="auto"/>
            <w:bottom w:val="none" w:sz="0" w:space="0" w:color="auto"/>
            <w:right w:val="none" w:sz="0" w:space="0" w:color="auto"/>
          </w:divBdr>
        </w:div>
        <w:div w:id="813763103">
          <w:marLeft w:val="547"/>
          <w:marRight w:val="0"/>
          <w:marTop w:val="154"/>
          <w:marBottom w:val="0"/>
          <w:divBdr>
            <w:top w:val="none" w:sz="0" w:space="0" w:color="auto"/>
            <w:left w:val="none" w:sz="0" w:space="0" w:color="auto"/>
            <w:bottom w:val="none" w:sz="0" w:space="0" w:color="auto"/>
            <w:right w:val="none" w:sz="0" w:space="0" w:color="auto"/>
          </w:divBdr>
        </w:div>
        <w:div w:id="170922642">
          <w:marLeft w:val="547"/>
          <w:marRight w:val="0"/>
          <w:marTop w:val="384"/>
          <w:marBottom w:val="0"/>
          <w:divBdr>
            <w:top w:val="none" w:sz="0" w:space="0" w:color="auto"/>
            <w:left w:val="none" w:sz="0" w:space="0" w:color="auto"/>
            <w:bottom w:val="none" w:sz="0" w:space="0" w:color="auto"/>
            <w:right w:val="none" w:sz="0" w:space="0" w:color="auto"/>
          </w:divBdr>
        </w:div>
        <w:div w:id="725683571">
          <w:marLeft w:val="547"/>
          <w:marRight w:val="0"/>
          <w:marTop w:val="384"/>
          <w:marBottom w:val="0"/>
          <w:divBdr>
            <w:top w:val="none" w:sz="0" w:space="0" w:color="auto"/>
            <w:left w:val="none" w:sz="0" w:space="0" w:color="auto"/>
            <w:bottom w:val="none" w:sz="0" w:space="0" w:color="auto"/>
            <w:right w:val="none" w:sz="0" w:space="0" w:color="auto"/>
          </w:divBdr>
        </w:div>
        <w:div w:id="285238862">
          <w:marLeft w:val="547"/>
          <w:marRight w:val="0"/>
          <w:marTop w:val="384"/>
          <w:marBottom w:val="0"/>
          <w:divBdr>
            <w:top w:val="none" w:sz="0" w:space="0" w:color="auto"/>
            <w:left w:val="none" w:sz="0" w:space="0" w:color="auto"/>
            <w:bottom w:val="none" w:sz="0" w:space="0" w:color="auto"/>
            <w:right w:val="none" w:sz="0" w:space="0" w:color="auto"/>
          </w:divBdr>
        </w:div>
        <w:div w:id="1727533420">
          <w:marLeft w:val="547"/>
          <w:marRight w:val="0"/>
          <w:marTop w:val="384"/>
          <w:marBottom w:val="0"/>
          <w:divBdr>
            <w:top w:val="none" w:sz="0" w:space="0" w:color="auto"/>
            <w:left w:val="none" w:sz="0" w:space="0" w:color="auto"/>
            <w:bottom w:val="none" w:sz="0" w:space="0" w:color="auto"/>
            <w:right w:val="none" w:sz="0" w:space="0" w:color="auto"/>
          </w:divBdr>
        </w:div>
        <w:div w:id="1219829062">
          <w:marLeft w:val="547"/>
          <w:marRight w:val="0"/>
          <w:marTop w:val="384"/>
          <w:marBottom w:val="0"/>
          <w:divBdr>
            <w:top w:val="none" w:sz="0" w:space="0" w:color="auto"/>
            <w:left w:val="none" w:sz="0" w:space="0" w:color="auto"/>
            <w:bottom w:val="none" w:sz="0" w:space="0" w:color="auto"/>
            <w:right w:val="none" w:sz="0" w:space="0" w:color="auto"/>
          </w:divBdr>
        </w:div>
        <w:div w:id="1124157501">
          <w:marLeft w:val="547"/>
          <w:marRight w:val="0"/>
          <w:marTop w:val="154"/>
          <w:marBottom w:val="0"/>
          <w:divBdr>
            <w:top w:val="none" w:sz="0" w:space="0" w:color="auto"/>
            <w:left w:val="none" w:sz="0" w:space="0" w:color="auto"/>
            <w:bottom w:val="none" w:sz="0" w:space="0" w:color="auto"/>
            <w:right w:val="none" w:sz="0" w:space="0" w:color="auto"/>
          </w:divBdr>
        </w:div>
        <w:div w:id="211112831">
          <w:marLeft w:val="547"/>
          <w:marRight w:val="0"/>
          <w:marTop w:val="384"/>
          <w:marBottom w:val="0"/>
          <w:divBdr>
            <w:top w:val="none" w:sz="0" w:space="0" w:color="auto"/>
            <w:left w:val="none" w:sz="0" w:space="0" w:color="auto"/>
            <w:bottom w:val="none" w:sz="0" w:space="0" w:color="auto"/>
            <w:right w:val="none" w:sz="0" w:space="0" w:color="auto"/>
          </w:divBdr>
        </w:div>
        <w:div w:id="2060011538">
          <w:marLeft w:val="547"/>
          <w:marRight w:val="0"/>
          <w:marTop w:val="384"/>
          <w:marBottom w:val="0"/>
          <w:divBdr>
            <w:top w:val="none" w:sz="0" w:space="0" w:color="auto"/>
            <w:left w:val="none" w:sz="0" w:space="0" w:color="auto"/>
            <w:bottom w:val="none" w:sz="0" w:space="0" w:color="auto"/>
            <w:right w:val="none" w:sz="0" w:space="0" w:color="auto"/>
          </w:divBdr>
        </w:div>
        <w:div w:id="1011029124">
          <w:marLeft w:val="547"/>
          <w:marRight w:val="0"/>
          <w:marTop w:val="384"/>
          <w:marBottom w:val="0"/>
          <w:divBdr>
            <w:top w:val="none" w:sz="0" w:space="0" w:color="auto"/>
            <w:left w:val="none" w:sz="0" w:space="0" w:color="auto"/>
            <w:bottom w:val="none" w:sz="0" w:space="0" w:color="auto"/>
            <w:right w:val="none" w:sz="0" w:space="0" w:color="auto"/>
          </w:divBdr>
        </w:div>
        <w:div w:id="693381118">
          <w:marLeft w:val="547"/>
          <w:marRight w:val="0"/>
          <w:marTop w:val="384"/>
          <w:marBottom w:val="0"/>
          <w:divBdr>
            <w:top w:val="none" w:sz="0" w:space="0" w:color="auto"/>
            <w:left w:val="none" w:sz="0" w:space="0" w:color="auto"/>
            <w:bottom w:val="none" w:sz="0" w:space="0" w:color="auto"/>
            <w:right w:val="none" w:sz="0" w:space="0" w:color="auto"/>
          </w:divBdr>
        </w:div>
      </w:divsChild>
    </w:div>
    <w:div w:id="1607342815">
      <w:bodyDiv w:val="1"/>
      <w:marLeft w:val="0"/>
      <w:marRight w:val="0"/>
      <w:marTop w:val="0"/>
      <w:marBottom w:val="0"/>
      <w:divBdr>
        <w:top w:val="none" w:sz="0" w:space="0" w:color="auto"/>
        <w:left w:val="none" w:sz="0" w:space="0" w:color="auto"/>
        <w:bottom w:val="none" w:sz="0" w:space="0" w:color="auto"/>
        <w:right w:val="none" w:sz="0" w:space="0" w:color="auto"/>
      </w:divBdr>
    </w:div>
    <w:div w:id="1786343254">
      <w:bodyDiv w:val="1"/>
      <w:marLeft w:val="0"/>
      <w:marRight w:val="0"/>
      <w:marTop w:val="0"/>
      <w:marBottom w:val="0"/>
      <w:divBdr>
        <w:top w:val="none" w:sz="0" w:space="0" w:color="auto"/>
        <w:left w:val="none" w:sz="0" w:space="0" w:color="auto"/>
        <w:bottom w:val="none" w:sz="0" w:space="0" w:color="auto"/>
        <w:right w:val="none" w:sz="0" w:space="0" w:color="auto"/>
      </w:divBdr>
    </w:div>
    <w:div w:id="181128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1886</Words>
  <Characters>10751</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Principles of Reformation</vt:lpstr>
    </vt:vector>
  </TitlesOfParts>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3</cp:revision>
  <dcterms:created xsi:type="dcterms:W3CDTF">2016-08-18T14:41:00Z</dcterms:created>
  <dcterms:modified xsi:type="dcterms:W3CDTF">2016-08-23T16:56:00Z</dcterms:modified>
</cp:coreProperties>
</file>